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highlight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highlight w:val="none"/>
          <w:lang w:val="en-US" w:eastAsia="zh-CN"/>
        </w:rPr>
        <w:t>培训内容及日程安排表（拟定）</w:t>
      </w:r>
    </w:p>
    <w:tbl>
      <w:tblPr>
        <w:tblStyle w:val="4"/>
        <w:tblpPr w:leftFromText="180" w:rightFromText="180" w:vertAnchor="text" w:horzAnchor="page" w:tblpXSpec="center" w:tblpY="413"/>
        <w:tblOverlap w:val="never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263"/>
        <w:gridCol w:w="1977"/>
        <w:gridCol w:w="3458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出席嘉宾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人员报到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7月28日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09:00—17:30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报到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开幕式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7月29日上午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09:00—10:00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开幕式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主办单位人员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10:00—10:30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集体合照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全体参会人员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10:30—11:30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山东财经大学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林培光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主题报告</w:t>
            </w:r>
          </w:p>
        </w:tc>
        <w:tc>
          <w:tcPr>
            <w:tcW w:w="12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7月29日下午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14:00—14:45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北京理工大学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赵清杰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14:45—15:30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东北大学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李海龙 教授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15:30—16:15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南京大学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辛博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16:15—17:00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临沂市技师学院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技能培训</w:t>
            </w:r>
          </w:p>
        </w:tc>
        <w:tc>
          <w:tcPr>
            <w:tcW w:w="12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7月30日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上午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09:00—11:30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1.操作系统和开发工具的基本使用方法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2.语音处理库和深度学习框架的基本概念</w:t>
            </w:r>
          </w:p>
        </w:tc>
        <w:tc>
          <w:tcPr>
            <w:tcW w:w="21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大赛和技能认证培训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7月30日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下午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14:00—17:30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机器学习和深度学习框架的基本使用方法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数据处理与分析的基本方法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7月31日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上午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09:00—11:30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深度相机的基本操作和调试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2基于深度相机的机器视觉处理和识别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7月31日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下午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14:00—17:30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深度学习框架的应用实践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2.数据处理与分析的实践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8月1日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上午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09:00—11:30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深度相机技术在特定领域的应用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2.综合智能传感系统的设计与实现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8月1日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下午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14:00—17:30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先进深度学习模型研发与应用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2.职业素养与现场操作规范</w:t>
            </w:r>
          </w:p>
        </w:tc>
        <w:tc>
          <w:tcPr>
            <w:tcW w:w="21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技能认证</w:t>
            </w:r>
          </w:p>
        </w:tc>
        <w:tc>
          <w:tcPr>
            <w:tcW w:w="1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8月2日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上午</w:t>
            </w:r>
          </w:p>
        </w:tc>
        <w:tc>
          <w:tcPr>
            <w:tcW w:w="1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09:00—11:30</w:t>
            </w:r>
          </w:p>
        </w:tc>
        <w:tc>
          <w:tcPr>
            <w:tcW w:w="3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技能认证考试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000000"/>
                <w:spacing w:val="-11"/>
                <w:sz w:val="24"/>
                <w:szCs w:val="24"/>
                <w:highlight w:val="none"/>
                <w:vertAlign w:val="baseline"/>
                <w:lang w:val="en-US" w:eastAsia="zh-CN"/>
              </w:rPr>
              <w:t>一带一路暨金砖国家技能发展国际联盟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20B9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2024-07-04T03:05:31Z</dcterms:created>
  <dc:creator>xiaomi</dc:creator>
  <cp:lastModifiedBy>tiutiu</cp:lastModifiedBy>
  <dcterms:modified xsi:type="dcterms:W3CDTF">2024-07-04T03:06:16Z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55D62C60AAAD47B5B0BB3EC53E57B25C_12</vt:lpwstr>
  </property>
</Properties>
</file>