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附件2</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方正公文小标宋" w:hAnsi="方正公文小标宋" w:eastAsia="方正公文小标宋" w:cs="方正公文小标宋"/>
          <w:sz w:val="36"/>
          <w:szCs w:val="36"/>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公文小标宋" w:hAnsi="方正公文小标宋" w:eastAsia="方正公文小标宋" w:cs="方正公文小标宋"/>
          <w:sz w:val="36"/>
          <w:szCs w:val="36"/>
          <w:highlight w:val="none"/>
          <w:lang w:val="en-US" w:eastAsia="zh-CN"/>
        </w:rPr>
      </w:pPr>
      <w:r>
        <w:rPr>
          <w:rFonts w:hint="eastAsia" w:ascii="方正公文小标宋" w:hAnsi="方正公文小标宋" w:eastAsia="方正公文小标宋" w:cs="方正公文小标宋"/>
          <w:sz w:val="36"/>
          <w:szCs w:val="36"/>
          <w:highlight w:val="none"/>
          <w:lang w:val="en-US" w:eastAsia="zh-CN"/>
        </w:rPr>
        <w:t>技能护照培训和认证说明</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方正公文小标宋" w:hAnsi="方正公文小标宋" w:eastAsia="方正公文小标宋" w:cs="方正公文小标宋"/>
          <w:sz w:val="36"/>
          <w:szCs w:val="36"/>
          <w:highlight w:val="none"/>
          <w:lang w:val="en-US" w:eastAsia="zh-CN"/>
        </w:rPr>
      </w:pPr>
    </w:p>
    <w:p>
      <w:pPr>
        <w:pageBreakBefore w:val="0"/>
        <w:numPr>
          <w:ilvl w:val="0"/>
          <w:numId w:val="0"/>
        </w:numPr>
        <w:kinsoku/>
        <w:wordWrap/>
        <w:overflowPunct/>
        <w:topLinePunct w:val="0"/>
        <w:autoSpaceDE/>
        <w:autoSpaceDN/>
        <w:bidi w:val="0"/>
        <w:adjustRightInd/>
        <w:snapToGrid/>
        <w:spacing w:line="560" w:lineRule="exact"/>
        <w:ind w:left="0" w:leftChars="0" w:firstLine="560" w:firstLineChars="175"/>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2018年“技能护照计划”由俄罗斯技能组和中方技能组牵头提出，并达成协议率先在俄罗斯及中国相关技能领域颁发技能护照，进而向金砖国家进行推广。</w:t>
      </w:r>
    </w:p>
    <w:p>
      <w:pPr>
        <w:pageBreakBefore w:val="0"/>
        <w:numPr>
          <w:ilvl w:val="0"/>
          <w:numId w:val="0"/>
        </w:numPr>
        <w:kinsoku/>
        <w:wordWrap/>
        <w:overflowPunct/>
        <w:topLinePunct w:val="0"/>
        <w:autoSpaceDE/>
        <w:autoSpaceDN/>
        <w:bidi w:val="0"/>
        <w:adjustRightInd/>
        <w:snapToGrid/>
        <w:spacing w:line="560" w:lineRule="exact"/>
        <w:ind w:left="0" w:leftChars="0" w:firstLine="560" w:firstLineChars="175"/>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2022年12月12日，在金砖国家工商理事会技能发展工作组（现更名为：金砖国家工商理事会技能发展、应用技术与创新工作组）框架下，金砖技能标准化工作委员会正式成立，致力于制定金砖国家共同认可的竞赛标准和技能标准，为颁发技能护照奠定基础。</w:t>
      </w:r>
    </w:p>
    <w:p>
      <w:pPr>
        <w:pageBreakBefore w:val="0"/>
        <w:numPr>
          <w:ilvl w:val="0"/>
          <w:numId w:val="0"/>
        </w:numPr>
        <w:kinsoku/>
        <w:wordWrap/>
        <w:overflowPunct/>
        <w:topLinePunct w:val="0"/>
        <w:autoSpaceDE/>
        <w:autoSpaceDN/>
        <w:bidi w:val="0"/>
        <w:adjustRightInd/>
        <w:snapToGrid/>
        <w:spacing w:line="560" w:lineRule="exact"/>
        <w:ind w:left="0" w:leftChars="0" w:firstLine="560" w:firstLineChars="175"/>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截至目前，俄罗斯技能组累计颁发技能护照数十万人次，并在2018年、2019年、2020年、2021年、2022年、2023年金砖大赛俄罗斯赛区、中国赛区相关赛事上颁发技能护照。</w:t>
      </w:r>
    </w:p>
    <w:p>
      <w:pPr>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2024年，金砖技能标准化工作委员会将组织各行业专家开发完善技能护照认证体系。以竞赛为抓手，在多个行业领域内颁发技能护照认证证书。</w:t>
      </w:r>
    </w:p>
    <w:p>
      <w:pPr>
        <w:pageBreakBefore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仿宋_GB2312"/>
          <w:sz w:val="32"/>
          <w:szCs w:val="32"/>
          <w:highlight w:val="none"/>
          <w:lang w:val="en-US" w:eastAsia="zh-CN"/>
        </w:rPr>
      </w:pPr>
      <w:r>
        <w:rPr>
          <w:rFonts w:hint="eastAsia" w:ascii="Times New Roman" w:hAnsi="Times New Roman" w:eastAsia="仿宋_GB2312" w:cs="仿宋_GB2312"/>
          <w:sz w:val="32"/>
          <w:szCs w:val="32"/>
          <w:highlight w:val="none"/>
          <w:lang w:val="en-US" w:eastAsia="zh-CN"/>
        </w:rPr>
        <w:t>技能护照由厦门市金砖未来技能发展与技术创新研究院制作并颁发，参加所有培训课程并完成技能认证考试的人员，根据技能认证考试的分数颁发对应等级的C级技能护照。</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000000"/>
    <w:rsid w:val="646E6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28"/>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2">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2024-07-04T03:06:33Z</dcterms:created>
  <dc:creator>xiaomi</dc:creator>
  <cp:lastModifiedBy>tiutiu</cp:lastModifiedBy>
  <dcterms:modified xsi:type="dcterms:W3CDTF">2024-07-04T03:06:47Z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52C096C9616E48FF89D34174BA650509_12</vt:lpwstr>
  </property>
</Properties>
</file>