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B4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Times New Roman" w:hAnsi="Times New Roman"/>
          <w:spacing w:val="-13"/>
        </w:rPr>
      </w:pPr>
      <w:r>
        <w:rPr>
          <w:rFonts w:ascii="Times New Roman" w:hAnsi="Times New Roman"/>
          <w:spacing w:val="-13"/>
        </w:rPr>
        <w:t>附件 1</w:t>
      </w:r>
    </w:p>
    <w:p w14:paraId="563074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Times New Roman" w:hAnsi="Times New Roman" w:cs="方正小标宋简体"/>
          <w:b/>
          <w:bCs/>
          <w:spacing w:val="-13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cs="方正小标宋简体"/>
          <w:b/>
          <w:bCs/>
          <w:spacing w:val="-13"/>
          <w:sz w:val="36"/>
          <w:szCs w:val="36"/>
          <w:lang w:eastAsia="zh-CN"/>
        </w:rPr>
        <w:t>2024年医药大健康类各赛项名称</w:t>
      </w:r>
    </w:p>
    <w:bookmarkEnd w:id="0"/>
    <w:p w14:paraId="41AA3E50">
      <w:pPr>
        <w:pStyle w:val="3"/>
        <w:spacing w:before="101" w:line="222" w:lineRule="auto"/>
        <w:ind w:left="10"/>
        <w:jc w:val="center"/>
        <w:rPr>
          <w:rFonts w:hint="eastAsia" w:ascii="Times New Roman" w:hAnsi="Times New Roman" w:cs="方正小标宋简体"/>
          <w:b/>
          <w:bCs/>
          <w:spacing w:val="-13"/>
          <w:sz w:val="36"/>
          <w:szCs w:val="36"/>
          <w:lang w:eastAsia="zh-CN"/>
        </w:rPr>
      </w:pPr>
    </w:p>
    <w:p w14:paraId="1BE9CC1E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sz w:val="32"/>
          <w:szCs w:val="32"/>
        </w:rPr>
        <w:t>首届急救护理技能</w:t>
      </w:r>
    </w:p>
    <w:p w14:paraId="73486C31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首届临床护理操作技能(虚拟仿真）</w:t>
      </w:r>
    </w:p>
    <w:p w14:paraId="3C6B9713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首届护理综合技术虚实结合创新应用</w:t>
      </w:r>
    </w:p>
    <w:p w14:paraId="068F96BD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第二届校园急救与救护技术</w:t>
      </w:r>
    </w:p>
    <w:p w14:paraId="4D96742D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sz w:val="32"/>
          <w:szCs w:val="32"/>
        </w:rPr>
        <w:t>临床疾病护理技术技能</w:t>
      </w:r>
    </w:p>
    <w:p w14:paraId="1FF3BFEF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药学技能</w:t>
      </w:r>
    </w:p>
    <w:p w14:paraId="651708A4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第二届数字化运动营养咨询与指导</w:t>
      </w:r>
    </w:p>
    <w:p w14:paraId="3FB36D18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首届婴儿（0-1 岁）回应性照护</w:t>
      </w:r>
    </w:p>
    <w:p w14:paraId="616D12AD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 xml:space="preserve"> 第二届幼儿照护职业技能</w:t>
      </w:r>
    </w:p>
    <w:p w14:paraId="30725256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学龄前儿童保教技能</w:t>
      </w:r>
    </w:p>
    <w:p w14:paraId="2CCD7EC4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养老机构运营管理</w:t>
      </w:r>
    </w:p>
    <w:p w14:paraId="6284F0A7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学校急救教育赛项（教师赛）</w:t>
      </w:r>
    </w:p>
    <w:p w14:paraId="21113380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首届健康照护职业技能（老年方向）</w:t>
      </w:r>
    </w:p>
    <w:p w14:paraId="2BF18081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首届产后恢复技能</w:t>
      </w:r>
    </w:p>
    <w:p w14:paraId="6ADBA7E2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临床诊疗技能</w:t>
      </w:r>
    </w:p>
    <w:p w14:paraId="07C46CD6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医学实验诊断职业技能</w:t>
      </w:r>
    </w:p>
    <w:p w14:paraId="158FF83B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医学美容护理技能</w:t>
      </w:r>
    </w:p>
    <w:p w14:paraId="4F32A289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中医临床技能</w:t>
      </w:r>
    </w:p>
    <w:p w14:paraId="649236F6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助产技能</w:t>
      </w:r>
    </w:p>
    <w:p w14:paraId="5853695C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</w:rPr>
      </w:pPr>
      <w:r>
        <w:rPr>
          <w:rFonts w:hint="eastAsia" w:ascii="Times New Roman" w:hAnsi="Times New Roman"/>
          <w:spacing w:val="15"/>
          <w:sz w:val="32"/>
          <w:szCs w:val="32"/>
        </w:rPr>
        <w:t>儿童康复技能</w:t>
      </w:r>
    </w:p>
    <w:p w14:paraId="12FDE124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首届听力言语残疾预防与康复技能赛项</w:t>
      </w:r>
    </w:p>
    <w:p w14:paraId="30B2D914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首届科技助残辅具创新技术应用赛项</w:t>
      </w:r>
    </w:p>
    <w:p w14:paraId="583E942E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首届数字化药品生产赛项</w:t>
      </w:r>
    </w:p>
    <w:p w14:paraId="73C78039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首届学前创新教育与人工智能技术应用赛项</w:t>
      </w:r>
    </w:p>
    <w:p w14:paraId="478F10E7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食品药品质量安全与检测技术</w:t>
      </w:r>
    </w:p>
    <w:p w14:paraId="5688540B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首届生物制品检验技术职业技能</w:t>
      </w:r>
    </w:p>
    <w:p w14:paraId="470D19F0">
      <w:pPr>
        <w:pStyle w:val="3"/>
        <w:numPr>
          <w:ilvl w:val="0"/>
          <w:numId w:val="1"/>
        </w:numPr>
        <w:spacing w:line="560" w:lineRule="exact"/>
        <w:ind w:left="0" w:firstLine="700" w:firstLineChars="200"/>
        <w:rPr>
          <w:rFonts w:hint="eastAsia" w:ascii="Times New Roman" w:hAnsi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首届心理健康与职业发展（AI 赋能）</w:t>
      </w:r>
    </w:p>
    <w:p w14:paraId="3F83D03A">
      <w:pPr>
        <w:rPr>
          <w:rFonts w:ascii="Times New Roman" w:hAnsi="Times New Roman" w:eastAsia="仿宋" w:cs="仿宋"/>
          <w:lang w:eastAsia="zh-CN"/>
        </w:rPr>
      </w:pPr>
    </w:p>
    <w:sectPr>
      <w:headerReference r:id="rId3" w:type="default"/>
      <w:footerReference r:id="rId4" w:type="default"/>
      <w:pgSz w:w="11906" w:h="16839"/>
      <w:pgMar w:top="1440" w:right="1080" w:bottom="1440" w:left="1080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69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2509520</wp:posOffset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C6C6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6pt;margin-top:-27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X8W2d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C6C6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080B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7"/>
    <w:rsid w:val="001B3EDF"/>
    <w:rsid w:val="002C65DE"/>
    <w:rsid w:val="0051562E"/>
    <w:rsid w:val="005417CF"/>
    <w:rsid w:val="005C751D"/>
    <w:rsid w:val="008F73F6"/>
    <w:rsid w:val="00903078"/>
    <w:rsid w:val="00B37AB7"/>
    <w:rsid w:val="00D10894"/>
    <w:rsid w:val="00E16DF8"/>
    <w:rsid w:val="226031FE"/>
    <w:rsid w:val="2CF45842"/>
    <w:rsid w:val="2F793A1F"/>
    <w:rsid w:val="322764D3"/>
    <w:rsid w:val="34943DF9"/>
    <w:rsid w:val="393F42CA"/>
    <w:rsid w:val="3DE71E3B"/>
    <w:rsid w:val="445B0426"/>
    <w:rsid w:val="44DC78E9"/>
    <w:rsid w:val="529B7861"/>
    <w:rsid w:val="558E2D76"/>
    <w:rsid w:val="55EB2BB9"/>
    <w:rsid w:val="55FA654E"/>
    <w:rsid w:val="5EB1034E"/>
    <w:rsid w:val="70532765"/>
    <w:rsid w:val="71204B18"/>
    <w:rsid w:val="72B5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3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3762</Words>
  <Characters>5165</Characters>
  <Lines>43</Lines>
  <Paragraphs>12</Paragraphs>
  <TotalTime>28</TotalTime>
  <ScaleCrop>false</ScaleCrop>
  <LinksUpToDate>false</LinksUpToDate>
  <CharactersWithSpaces>5536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2024-12-26T03:18:00Z</dcterms:created>
  <dc:creator>Administrator</dc:creator>
  <cp:lastModifiedBy>tiutiu</cp:lastModifiedBy>
  <cp:lastPrinted>2024-12-26T03:16:00Z</cp:lastPrinted>
  <dcterms:modified xsi:type="dcterms:W3CDTF">2024-12-31T02:29:23Z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2024-11-12T10:59:41Z</vt:filetime>
  </property>
  <property fmtid="{D5CDD505-2E9C-101B-9397-08002B2CF9AE}" pid="4" name="KSOProductBuildVer">
    <vt:lpwstr>2052-12.1.0.19302</vt:lpwstr>
  </property>
  <property fmtid="{D5CDD505-2E9C-101B-9397-08002B2CF9AE}" pid="5" name="ICV">
    <vt:lpwstr>DB5DD380A10D4104BD62F372381BD3D5_13</vt:lpwstr>
  </property>
  <property fmtid="{D5CDD505-2E9C-101B-9397-08002B2CF9AE}" pid="6" name="KSOTemplateDocerSaveRecord">
    <vt:lpwstr>eyJoZGlkIjoiZTNiMmJjMGUyMDNhMGI0MjllZTc4OTE3ODRjOTBjMWQiLCJ1c2VySWQiOiIxMjk4NDMxMzY3In0=</vt:lpwstr>
  </property>
</Properties>
</file>