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1" w:line="222" w:lineRule="auto"/>
        <w:rPr>
          <w:rFonts w:hint="eastAsia" w:ascii="Times New Roman" w:hAnsi="Times New Roman" w:eastAsia="仿宋_GB2312" w:cs="仿宋_GB2312"/>
          <w:spacing w:val="-6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仿宋_GB2312"/>
          <w:spacing w:val="-6"/>
          <w:sz w:val="32"/>
          <w:szCs w:val="32"/>
        </w:rPr>
        <w:t>附件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 w:eastAsia="仿宋_GB2312" w:cs="仿宋_GB2312"/>
          <w:spacing w:val="-6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center"/>
        <w:textAlignment w:val="auto"/>
        <w:rPr>
          <w:rFonts w:hint="eastAsia" w:ascii="Times New Roman" w:hAnsi="Times New Roman" w:eastAsia="方正公文小标宋" w:cs="方正公文小标宋"/>
          <w:b w:val="0"/>
          <w:bCs w:val="0"/>
          <w:color w:val="auto"/>
          <w:spacing w:val="9"/>
          <w:sz w:val="36"/>
          <w:szCs w:val="36"/>
          <w:lang w:eastAsia="zh-CN"/>
        </w:rPr>
      </w:pPr>
      <w:r>
        <w:rPr>
          <w:rFonts w:hint="eastAsia" w:ascii="Times New Roman" w:hAnsi="Times New Roman" w:eastAsia="方正公文小标宋" w:cs="方正公文小标宋"/>
          <w:b w:val="0"/>
          <w:bCs w:val="0"/>
          <w:color w:val="auto"/>
          <w:spacing w:val="9"/>
          <w:sz w:val="36"/>
          <w:szCs w:val="36"/>
          <w:lang w:eastAsia="zh-CN"/>
        </w:rPr>
        <w:t>202</w:t>
      </w:r>
      <w:r>
        <w:rPr>
          <w:rFonts w:hint="eastAsia" w:ascii="Times New Roman" w:hAnsi="Times New Roman" w:eastAsia="方正公文小标宋" w:cs="方正公文小标宋"/>
          <w:b w:val="0"/>
          <w:bCs w:val="0"/>
          <w:color w:val="auto"/>
          <w:spacing w:val="9"/>
          <w:sz w:val="36"/>
          <w:szCs w:val="36"/>
          <w:lang w:val="en-US" w:eastAsia="zh-CN"/>
        </w:rPr>
        <w:t>5</w:t>
      </w:r>
      <w:r>
        <w:rPr>
          <w:rFonts w:hint="eastAsia" w:ascii="Times New Roman" w:hAnsi="Times New Roman" w:eastAsia="方正公文小标宋" w:cs="方正公文小标宋"/>
          <w:b w:val="0"/>
          <w:bCs w:val="0"/>
          <w:color w:val="auto"/>
          <w:spacing w:val="9"/>
          <w:sz w:val="36"/>
          <w:szCs w:val="36"/>
          <w:lang w:eastAsia="zh-CN"/>
        </w:rPr>
        <w:t>第</w:t>
      </w:r>
      <w:r>
        <w:rPr>
          <w:rFonts w:hint="eastAsia" w:ascii="Times New Roman" w:hAnsi="Times New Roman" w:eastAsia="方正公文小标宋" w:cs="方正公文小标宋"/>
          <w:b w:val="0"/>
          <w:bCs w:val="0"/>
          <w:color w:val="auto"/>
          <w:spacing w:val="9"/>
          <w:sz w:val="36"/>
          <w:szCs w:val="36"/>
          <w:lang w:val="en-US" w:eastAsia="zh-CN"/>
        </w:rPr>
        <w:t>九</w:t>
      </w:r>
      <w:r>
        <w:rPr>
          <w:rFonts w:hint="eastAsia" w:ascii="Times New Roman" w:hAnsi="Times New Roman" w:eastAsia="方正公文小标宋" w:cs="方正公文小标宋"/>
          <w:b w:val="0"/>
          <w:bCs w:val="0"/>
          <w:color w:val="auto"/>
          <w:spacing w:val="9"/>
          <w:sz w:val="36"/>
          <w:szCs w:val="36"/>
          <w:lang w:eastAsia="zh-CN"/>
        </w:rPr>
        <w:t>届一带一路暨金砖国家技能发展与技术创新大赛之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center"/>
        <w:textAlignment w:val="auto"/>
        <w:rPr>
          <w:rFonts w:hint="eastAsia" w:ascii="Times New Roman" w:hAnsi="Times New Roman" w:eastAsia="方正公文小标宋" w:cs="方正公文小标宋"/>
          <w:b w:val="0"/>
          <w:bCs w:val="0"/>
          <w:color w:val="auto"/>
          <w:spacing w:val="9"/>
          <w:sz w:val="36"/>
          <w:szCs w:val="36"/>
          <w:lang w:eastAsia="zh-CN"/>
        </w:rPr>
      </w:pPr>
      <w:r>
        <w:rPr>
          <w:rFonts w:hint="eastAsia" w:ascii="Times New Roman" w:hAnsi="Times New Roman" w:eastAsia="方正公文小标宋" w:cs="方正公文小标宋"/>
          <w:b w:val="0"/>
          <w:bCs w:val="0"/>
          <w:color w:val="auto"/>
          <w:spacing w:val="9"/>
          <w:sz w:val="36"/>
          <w:szCs w:val="36"/>
          <w:lang w:eastAsia="zh-CN"/>
        </w:rPr>
        <w:t>**赛项承办申请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166"/>
        <w:gridCol w:w="1136"/>
        <w:gridCol w:w="1176"/>
        <w:gridCol w:w="206"/>
        <w:gridCol w:w="1382"/>
        <w:gridCol w:w="1382"/>
        <w:gridCol w:w="346"/>
        <w:gridCol w:w="2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9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val="en-US" w:eastAsia="zh-CN"/>
              </w:rPr>
              <w:t>预申报</w:t>
            </w: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val="en-US" w:eastAsia="zh-CN"/>
              </w:rPr>
              <w:t>赛项名称</w:t>
            </w:r>
          </w:p>
        </w:tc>
        <w:tc>
          <w:tcPr>
            <w:tcW w:w="8050" w:type="dxa"/>
            <w:gridSpan w:val="7"/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9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  <w:t>单位名称</w:t>
            </w:r>
          </w:p>
        </w:tc>
        <w:tc>
          <w:tcPr>
            <w:tcW w:w="8050" w:type="dxa"/>
            <w:gridSpan w:val="7"/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9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  <w:t>院系名称</w:t>
            </w:r>
          </w:p>
        </w:tc>
        <w:tc>
          <w:tcPr>
            <w:tcW w:w="8050" w:type="dxa"/>
            <w:gridSpan w:val="7"/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9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  <w:t>类别</w:t>
            </w:r>
          </w:p>
        </w:tc>
        <w:tc>
          <w:tcPr>
            <w:tcW w:w="8050" w:type="dxa"/>
            <w:gridSpan w:val="7"/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  <w:t xml:space="preserve">中职 </w:t>
            </w: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  <w:t xml:space="preserve">  高职 </w:t>
            </w: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  <w:t xml:space="preserve">  高校 </w:t>
            </w: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  <w:t xml:space="preserve">  企业 </w:t>
            </w: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9" w:type="dxa"/>
            <w:gridSpan w:val="2"/>
            <w:vMerge w:val="restart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  <w:t>联系人</w:t>
            </w:r>
          </w:p>
        </w:tc>
        <w:tc>
          <w:tcPr>
            <w:tcW w:w="1136" w:type="dxa"/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1382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82" w:type="dxa"/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  <w:t>职务</w:t>
            </w:r>
          </w:p>
        </w:tc>
        <w:tc>
          <w:tcPr>
            <w:tcW w:w="4150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9" w:type="dxa"/>
            <w:gridSpan w:val="2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  <w:t>手机</w:t>
            </w:r>
          </w:p>
        </w:tc>
        <w:tc>
          <w:tcPr>
            <w:tcW w:w="2764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82" w:type="dxa"/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  <w:t>邮箱</w:t>
            </w:r>
          </w:p>
        </w:tc>
        <w:tc>
          <w:tcPr>
            <w:tcW w:w="2768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9" w:type="dxa"/>
            <w:gridSpan w:val="2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518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  <w:t>通讯地址</w:t>
            </w:r>
          </w:p>
        </w:tc>
        <w:tc>
          <w:tcPr>
            <w:tcW w:w="5532" w:type="dxa"/>
            <w:gridSpan w:val="4"/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9" w:type="dxa"/>
            <w:gridSpan w:val="9"/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  <w:t>单位及院系简况：</w:t>
            </w:r>
          </w:p>
          <w:p>
            <w:pPr>
              <w:spacing w:line="560" w:lineRule="exact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463" w:type="dxa"/>
            <w:vMerge w:val="restart"/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sz w:val="28"/>
                <w:szCs w:val="28"/>
              </w:rPr>
              <w:t>竞赛场地设施条件</w:t>
            </w:r>
          </w:p>
        </w:tc>
        <w:tc>
          <w:tcPr>
            <w:tcW w:w="2478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  <w:t>多功能会议室类型</w:t>
            </w:r>
          </w:p>
        </w:tc>
        <w:tc>
          <w:tcPr>
            <w:tcW w:w="3316" w:type="dxa"/>
            <w:gridSpan w:val="4"/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422" w:type="dxa"/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463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478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  <w:t>裁判员培训会议</w:t>
            </w:r>
          </w:p>
        </w:tc>
        <w:tc>
          <w:tcPr>
            <w:tcW w:w="3316" w:type="dxa"/>
            <w:gridSpan w:val="4"/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422" w:type="dxa"/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463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478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  <w:t>领队会议</w:t>
            </w:r>
          </w:p>
        </w:tc>
        <w:tc>
          <w:tcPr>
            <w:tcW w:w="3316" w:type="dxa"/>
            <w:gridSpan w:val="4"/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422" w:type="dxa"/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463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478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  <w:t>开闭幕式会场</w:t>
            </w:r>
          </w:p>
        </w:tc>
        <w:tc>
          <w:tcPr>
            <w:tcW w:w="3316" w:type="dxa"/>
            <w:gridSpan w:val="4"/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422" w:type="dxa"/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463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478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  <w:t>备用会议室</w:t>
            </w:r>
          </w:p>
        </w:tc>
        <w:tc>
          <w:tcPr>
            <w:tcW w:w="3316" w:type="dxa"/>
            <w:gridSpan w:val="4"/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422" w:type="dxa"/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463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478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  <w:t>场地类型</w:t>
            </w:r>
          </w:p>
        </w:tc>
        <w:tc>
          <w:tcPr>
            <w:tcW w:w="3316" w:type="dxa"/>
            <w:gridSpan w:val="4"/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  <w:t>总面积（长*宽）</w:t>
            </w:r>
          </w:p>
        </w:tc>
        <w:tc>
          <w:tcPr>
            <w:tcW w:w="2422" w:type="dxa"/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463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478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  <w:t>竞赛区</w:t>
            </w:r>
          </w:p>
        </w:tc>
        <w:tc>
          <w:tcPr>
            <w:tcW w:w="3316" w:type="dxa"/>
            <w:gridSpan w:val="4"/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422" w:type="dxa"/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463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478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  <w:t>生活补给区</w:t>
            </w:r>
          </w:p>
        </w:tc>
        <w:tc>
          <w:tcPr>
            <w:tcW w:w="3316" w:type="dxa"/>
            <w:gridSpan w:val="4"/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422" w:type="dxa"/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463" w:type="dxa"/>
            <w:vMerge w:val="restart"/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sz w:val="28"/>
                <w:szCs w:val="28"/>
              </w:rPr>
              <w:t>后勤保障</w:t>
            </w:r>
          </w:p>
        </w:tc>
        <w:tc>
          <w:tcPr>
            <w:tcW w:w="2478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  <w:t>周边酒店类型</w:t>
            </w:r>
          </w:p>
        </w:tc>
        <w:tc>
          <w:tcPr>
            <w:tcW w:w="3316" w:type="dxa"/>
            <w:gridSpan w:val="4"/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  <w:t>酒店容纳人数</w:t>
            </w:r>
          </w:p>
        </w:tc>
        <w:tc>
          <w:tcPr>
            <w:tcW w:w="2422" w:type="dxa"/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463" w:type="dxa"/>
            <w:vMerge w:val="continue"/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478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316" w:type="dxa"/>
            <w:gridSpan w:val="4"/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422" w:type="dxa"/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9" w:type="dxa"/>
            <w:gridSpan w:val="9"/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  <w:t>单位意见</w:t>
            </w:r>
          </w:p>
          <w:p>
            <w:pPr>
              <w:spacing w:line="560" w:lineRule="exact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</w:pPr>
          </w:p>
          <w:p>
            <w:pPr>
              <w:wordWrap w:val="0"/>
              <w:spacing w:line="560" w:lineRule="exact"/>
              <w:jc w:val="right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  <w:t xml:space="preserve">负责人签字（单位盖章）：    </w:t>
            </w:r>
          </w:p>
          <w:p>
            <w:pPr>
              <w:wordWrap w:val="0"/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  <w:t xml:space="preserve">                                 年     月 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9" w:type="dxa"/>
            <w:gridSpan w:val="9"/>
            <w:noWrap w:val="0"/>
            <w:vAlign w:val="top"/>
          </w:tcPr>
          <w:p>
            <w:pPr>
              <w:spacing w:line="560" w:lineRule="exact"/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  <w:t>备注：</w:t>
            </w:r>
          </w:p>
          <w:p>
            <w:pPr>
              <w:spacing w:line="560" w:lineRule="exact"/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  <w:fldChar w:fldCharType="begin"/>
            </w:r>
            <w:r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  <w:instrText xml:space="preserve"> HYPERLINK "mailto:请承办单位于2020年5月20日前将盖章的机器学习与大数据赛项承办申请表电子版发送至bricsskill@126.com邮箱；" </w:instrText>
            </w:r>
            <w:r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  <w:fldChar w:fldCharType="separate"/>
            </w:r>
            <w:r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  <w:t>请申报单位于2024年6月30日前将该申请表电子版及加盖学校公章的扫描件发送至bricsskill@126.com邮箱；</w:t>
            </w:r>
            <w:r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  <w:fldChar w:fldCharType="end"/>
            </w:r>
          </w:p>
          <w:p>
            <w:pPr>
              <w:spacing w:line="560" w:lineRule="exact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</w:pPr>
          </w:p>
        </w:tc>
      </w:tr>
    </w:tbl>
    <w:p>
      <w:pP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</w:p>
    <w:sectPr>
      <w:headerReference r:id="rId3" w:type="default"/>
      <w:footerReference r:id="rId4" w:type="default"/>
      <w:pgSz w:w="11906" w:h="16838"/>
      <w:pgMar w:top="1417" w:right="1029" w:bottom="1417" w:left="79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8B6C5786-3565-47F0-AAAC-B9CD4E562E26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DE58737B-BFD2-453B-BA2F-2A6D50C81B39}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  <w:embedRegular r:id="rId3" w:fontKey="{48F34D10-EB8C-4817-8A67-C7DAEE3F3F8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3NzI2MzQyOGY5NWQ1ZjkyMzYyZTc4ZmNkNjE0OTkifQ=="/>
  </w:docVars>
  <w:rsids>
    <w:rsidRoot w:val="703B7F1A"/>
    <w:rsid w:val="013C536D"/>
    <w:rsid w:val="02DD2358"/>
    <w:rsid w:val="05D64907"/>
    <w:rsid w:val="0A396962"/>
    <w:rsid w:val="0CB962BD"/>
    <w:rsid w:val="0E59465B"/>
    <w:rsid w:val="12C93E17"/>
    <w:rsid w:val="15181FFA"/>
    <w:rsid w:val="15267880"/>
    <w:rsid w:val="15CA354C"/>
    <w:rsid w:val="16305846"/>
    <w:rsid w:val="1C3072B5"/>
    <w:rsid w:val="1FCB7383"/>
    <w:rsid w:val="20D61C8E"/>
    <w:rsid w:val="2146707D"/>
    <w:rsid w:val="21DC7C19"/>
    <w:rsid w:val="2343264B"/>
    <w:rsid w:val="247808BD"/>
    <w:rsid w:val="26E15819"/>
    <w:rsid w:val="281A282F"/>
    <w:rsid w:val="29B11398"/>
    <w:rsid w:val="2BBA32CA"/>
    <w:rsid w:val="2BBE1B4A"/>
    <w:rsid w:val="2BEE68D3"/>
    <w:rsid w:val="2C1645AB"/>
    <w:rsid w:val="2FAD35CD"/>
    <w:rsid w:val="33240E2C"/>
    <w:rsid w:val="34C209B4"/>
    <w:rsid w:val="3DF4461B"/>
    <w:rsid w:val="3E453028"/>
    <w:rsid w:val="3ED96F6F"/>
    <w:rsid w:val="3FDA11F0"/>
    <w:rsid w:val="3FDD063A"/>
    <w:rsid w:val="450D0357"/>
    <w:rsid w:val="48940B5F"/>
    <w:rsid w:val="48FC51A9"/>
    <w:rsid w:val="491954F9"/>
    <w:rsid w:val="4BF70A34"/>
    <w:rsid w:val="4CD82BA5"/>
    <w:rsid w:val="4FDB66E1"/>
    <w:rsid w:val="533B7CE2"/>
    <w:rsid w:val="58001F54"/>
    <w:rsid w:val="589804BF"/>
    <w:rsid w:val="5AAE70AA"/>
    <w:rsid w:val="5C7659A5"/>
    <w:rsid w:val="5D163E97"/>
    <w:rsid w:val="60237BF2"/>
    <w:rsid w:val="62065A1D"/>
    <w:rsid w:val="67404565"/>
    <w:rsid w:val="68FE2E28"/>
    <w:rsid w:val="6C26554A"/>
    <w:rsid w:val="6DED37F2"/>
    <w:rsid w:val="703B7F1A"/>
    <w:rsid w:val="70BC251B"/>
    <w:rsid w:val="719D1A10"/>
    <w:rsid w:val="73294215"/>
    <w:rsid w:val="735122C8"/>
    <w:rsid w:val="74E76A93"/>
    <w:rsid w:val="751C1388"/>
    <w:rsid w:val="76A742FA"/>
    <w:rsid w:val="771340C5"/>
    <w:rsid w:val="7D7A6A0B"/>
    <w:rsid w:val="7E1A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01"/>
      <w:ind w:left="220"/>
    </w:pPr>
    <w:rPr>
      <w:sz w:val="28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"/>
    <w:basedOn w:val="2"/>
    <w:qFormat/>
    <w:uiPriority w:val="0"/>
    <w:pPr>
      <w:spacing w:after="120" w:line="360" w:lineRule="auto"/>
      <w:ind w:firstLine="420" w:firstLineChars="100"/>
    </w:pPr>
    <w:rPr>
      <w:rFonts w:ascii="微软雅黑" w:hAnsi="微软雅黑" w:eastAsia="微软雅黑" w:cs="微软雅黑"/>
      <w:sz w:val="21"/>
      <w:szCs w:val="21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rPr>
      <w:rFonts w:ascii="仿宋" w:hAnsi="仿宋" w:eastAsia="仿宋" w:cs="仿宋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2590</Words>
  <Characters>2996</Characters>
  <Lines>0</Lines>
  <Paragraphs>0</Paragraphs>
  <TotalTime>1</TotalTime>
  <ScaleCrop>false</ScaleCrop>
  <LinksUpToDate>false</LinksUpToDate>
  <CharactersWithSpaces>3048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2025-01-13T06:28:00Z</dcterms:created>
  <dc:creator>何薇</dc:creator>
  <cp:lastModifiedBy>nancy</cp:lastModifiedBy>
  <dcterms:modified xsi:type="dcterms:W3CDTF">2025-02-13T02:18:39Z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405689A95899491D8A74340053A72717_13</vt:lpwstr>
  </property>
  <property fmtid="{D5CDD505-2E9C-101B-9397-08002B2CF9AE}" pid="4" name="KSOTemplateDocerSaveRecord">
    <vt:lpwstr>eyJoZGlkIjoiNjc1ZTA2ZjY4ZWQ4NjYwMmM1ZDg2ZmRiYjlkNTYxZmMiLCJ1c2VySWQiOiI0ODcwNTc4MDgifQ==</vt:lpwstr>
  </property>
</Properties>
</file>