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27889D">
      <w:pPr>
        <w:rPr>
          <w:rFonts w:hint="eastAsia" w:ascii="Times New Roman" w:hAnsi="Times New Roman" w:eastAsia="方正仿宋_GB2312" w:cs="方正仿宋_GB2312"/>
          <w:bCs/>
          <w:sz w:val="32"/>
          <w:szCs w:val="32"/>
          <w:highlight w:val="none"/>
        </w:rPr>
      </w:pPr>
      <w:bookmarkStart w:id="0" w:name="_GoBack"/>
      <w:r>
        <w:rPr>
          <w:rFonts w:hint="eastAsia" w:ascii="Times New Roman" w:hAnsi="Times New Roman" w:eastAsia="仿宋" w:cs="仿宋"/>
          <w:color w:val="000000"/>
          <w:sz w:val="32"/>
          <w:szCs w:val="32"/>
          <w:highlight w:val="none"/>
        </w:rPr>
        <mc:AlternateContent>
          <mc:Choice Requires="wpg">
            <w:drawing>
              <wp:anchor distT="0" distB="0" distL="114300" distR="114300" simplePos="0" relativeHeight="251661312" behindDoc="0" locked="0" layoutInCell="1" allowOverlap="1">
                <wp:simplePos x="0" y="0"/>
                <wp:positionH relativeFrom="column">
                  <wp:posOffset>-50800</wp:posOffset>
                </wp:positionH>
                <wp:positionV relativeFrom="paragraph">
                  <wp:posOffset>835660</wp:posOffset>
                </wp:positionV>
                <wp:extent cx="5789930" cy="48895"/>
                <wp:effectExtent l="0" t="6350" r="1270" b="20955"/>
                <wp:wrapNone/>
                <wp:docPr id="8" name="组合 8"/>
                <wp:cNvGraphicFramePr/>
                <a:graphic xmlns:a="http://schemas.openxmlformats.org/drawingml/2006/main">
                  <a:graphicData uri="http://schemas.microsoft.com/office/word/2010/wordprocessingGroup">
                    <wpg:wgp>
                      <wpg:cNvGrpSpPr/>
                      <wpg:grpSpPr>
                        <a:xfrm flipV="1">
                          <a:off x="0" y="0"/>
                          <a:ext cx="5789930" cy="49107"/>
                          <a:chOff x="0" y="-10"/>
                          <a:chExt cx="9638" cy="29"/>
                        </a:xfrm>
                      </wpg:grpSpPr>
                      <wps:wsp>
                        <wps:cNvPr id="6" name="直接连接符 6"/>
                        <wps:cNvCnPr/>
                        <wps:spPr>
                          <a:xfrm flipV="1">
                            <a:off x="0" y="-10"/>
                            <a:ext cx="9638" cy="1"/>
                          </a:xfrm>
                          <a:prstGeom prst="line">
                            <a:avLst/>
                          </a:prstGeom>
                          <a:ln w="34925" cap="flat" cmpd="sng">
                            <a:solidFill>
                              <a:srgbClr val="FF0000"/>
                            </a:solidFill>
                            <a:prstDash val="solid"/>
                            <a:headEnd type="none" w="med" len="med"/>
                            <a:tailEnd type="none" w="med" len="med"/>
                          </a:ln>
                        </wps:spPr>
                        <wps:bodyPr upright="1"/>
                      </wps:wsp>
                      <wps:wsp>
                        <wps:cNvPr id="7" name="任意多边形 7"/>
                        <wps:cNvSpPr/>
                        <wps:spPr>
                          <a:xfrm>
                            <a:off x="0" y="18"/>
                            <a:ext cx="9638" cy="1"/>
                          </a:xfrm>
                          <a:custGeom>
                            <a:avLst/>
                            <a:gdLst/>
                            <a:ahLst/>
                            <a:cxnLst/>
                            <a:pathLst>
                              <a:path w="9596" h="13">
                                <a:moveTo>
                                  <a:pt x="0" y="13"/>
                                </a:moveTo>
                                <a:lnTo>
                                  <a:pt x="9596" y="0"/>
                                </a:lnTo>
                              </a:path>
                            </a:pathLst>
                          </a:custGeom>
                          <a:noFill/>
                          <a:ln w="12700" cap="flat" cmpd="sng">
                            <a:solidFill>
                              <a:srgbClr val="FF0000"/>
                            </a:solidFill>
                            <a:prstDash val="solid"/>
                            <a:round/>
                            <a:headEnd type="none" w="med" len="med"/>
                            <a:tailEnd type="none" w="med" len="med"/>
                          </a:ln>
                        </wps:spPr>
                        <wps:bodyPr upright="1"/>
                      </wps:wsp>
                    </wpg:wgp>
                  </a:graphicData>
                </a:graphic>
              </wp:anchor>
            </w:drawing>
          </mc:Choice>
          <mc:Fallback>
            <w:pict>
              <v:group id="_x0000_s1026" o:spid="_x0000_s1026" o:spt="203" style="position:absolute;left:0pt;flip:y;margin-left:-4pt;margin-top:65.8pt;height:3.85pt;width:455.9pt;z-index:251661312;mso-width-relative:page;mso-height-relative:page;" coordorigin="0,-10" coordsize="9638,29" o:gfxdata="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">
                <o:lock v:ext="edit" aspectratio="f"/>
                <v:line id="_x0000_s1026" o:spid="_x0000_s1026" o:spt="20" style="position:absolute;left:0;top:-10;flip:y;height:1;width:9638;" filled="f" stroked="t" coordsize="21600,21600" o:gfxdata="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jVE/y8AAAA&#10;2gAAAA8AAAAAAAAAAQAgAAAAIgAAAGRycy9kb3ducmV2LnhtbFBLAQIUABQAAAAIAIdO4kAzLwWe&#10;OwAAADkAAAAQAAAAAAAAAAEAIAAAAAsBAABkcnMvc2hhcGV4bWwueG1sUEsFBgAAAAAGAAYAWwEA&#10;ALUDAAAAAA==&#10;">
                  <v:fill on="f" focussize="0,0"/>
                  <v:stroke weight="2.75pt" color="#FF0000" joinstyle="round"/>
                  <v:imagedata o:title=""/>
                  <o:lock v:ext="edit" aspectratio="f"/>
                </v:line>
                <v:shape id="_x0000_s1026" o:spid="_x0000_s1026" o:spt="100" style="position:absolute;left:0;top:18;height:1;width:9638;" filled="f" stroked="t" coordsize="9596,13" o:gfxdata="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9mnISvQAA&#10;ANoAAAAPAAAAAAAAAAEAIAAAACIAAABkcnMvZG93bnJldi54bWxQSwECFAAUAAAACACHTuJAMy8F&#10;njsAAAA5AAAAEAAAAAAAAAABACAAAAAMAQAAZHJzL3NoYXBleG1sLnhtbFBLBQYAAAAABgAGAFsB&#10;AAC2AwAAAAA=&#10;" path="m0,13l9596,0e">
                  <v:fill on="f" focussize="0,0"/>
                  <v:stroke weight="1pt" color="#FF0000" joinstyle="round"/>
                  <v:imagedata o:title=""/>
                  <o:lock v:ext="edit" aspectratio="f"/>
                </v:shape>
              </v:group>
            </w:pict>
          </mc:Fallback>
        </mc:AlternateContent>
      </w:r>
      <w:r>
        <w:rPr>
          <w:rFonts w:ascii="Times New Roman" w:hAnsi="Times New Roman" w:eastAsia="仿宋"/>
          <w:color w:val="000000"/>
          <w:highlight w:val="none"/>
        </w:rPr>
        <w:pict>
          <v:shape id="_x0000_i1025" o:spt="136" type="#_x0000_t136" style="height:58.05pt;width:454.4pt;" fillcolor="#FF0000" filled="t" stroked="t" coordsize="21600,21600" adj="10800">
            <v:path/>
            <v:fill on="t" color2="#FFFFFF" focussize="0,0"/>
            <v:stroke color="#FF0000"/>
            <v:imagedata o:title=""/>
            <o:lock v:ext="edit" aspectratio="f"/>
            <v:textpath on="t" fitshape="t" fitpath="t" trim="t" xscale="f" string="一带一路暨金砖国家技能发展国际联盟&#10;厦门市金砖未来技能发展与技术创新研究院" style="font-family:华文中宋;font-size:24pt;v-text-align:letter-justify;"/>
            <w10:wrap type="none"/>
            <w10:anchorlock/>
          </v:shape>
        </w:pict>
      </w:r>
    </w:p>
    <w:p w14:paraId="6010F25D">
      <w:pPr>
        <w:spacing w:line="560" w:lineRule="exact"/>
        <w:jc w:val="right"/>
        <w:rPr>
          <w:rFonts w:hint="eastAsia" w:ascii="Times New Roman" w:hAnsi="Times New Roman" w:eastAsia="方正仿宋_GB2312" w:cs="方正仿宋_GB2312"/>
          <w:bCs/>
          <w:sz w:val="32"/>
          <w:szCs w:val="32"/>
          <w:highlight w:val="none"/>
        </w:rPr>
      </w:pPr>
      <w:r>
        <w:rPr>
          <w:rFonts w:hint="eastAsia" w:ascii="Times New Roman" w:hAnsi="Times New Roman" w:eastAsia="仿宋" w:cs="仿宋"/>
          <w:bCs/>
          <w:sz w:val="32"/>
          <w:szCs w:val="32"/>
          <w:highlight w:val="none"/>
        </w:rPr>
        <w:t>金砖技盟函〔202</w:t>
      </w:r>
      <w:r>
        <w:rPr>
          <w:rFonts w:hint="eastAsia" w:eastAsia="仿宋" w:cs="仿宋"/>
          <w:bCs/>
          <w:sz w:val="32"/>
          <w:szCs w:val="32"/>
          <w:highlight w:val="none"/>
          <w:lang w:val="en-US" w:eastAsia="zh-CN"/>
        </w:rPr>
        <w:t>5</w:t>
      </w:r>
      <w:r>
        <w:rPr>
          <w:rFonts w:hint="eastAsia" w:ascii="Times New Roman" w:hAnsi="Times New Roman" w:eastAsia="仿宋" w:cs="仿宋"/>
          <w:bCs/>
          <w:sz w:val="32"/>
          <w:szCs w:val="32"/>
          <w:highlight w:val="none"/>
        </w:rPr>
        <w:t>〕</w:t>
      </w:r>
      <w:r>
        <w:rPr>
          <w:rFonts w:hint="eastAsia" w:ascii="Times New Roman" w:hAnsi="Times New Roman" w:eastAsia="仿宋" w:cs="仿宋"/>
          <w:bCs/>
          <w:sz w:val="32"/>
          <w:szCs w:val="32"/>
          <w:highlight w:val="none"/>
          <w:lang w:val="en-US" w:eastAsia="zh-CN"/>
        </w:rPr>
        <w:t>027</w:t>
      </w:r>
      <w:r>
        <w:rPr>
          <w:rFonts w:hint="eastAsia" w:ascii="Times New Roman" w:hAnsi="Times New Roman" w:eastAsia="仿宋" w:cs="仿宋"/>
          <w:bCs/>
          <w:sz w:val="32"/>
          <w:szCs w:val="32"/>
          <w:highlight w:val="none"/>
        </w:rPr>
        <w:t>号</w:t>
      </w:r>
    </w:p>
    <w:p w14:paraId="1EE966F1">
      <w:pPr>
        <w:pageBreakBefore w:val="0"/>
        <w:kinsoku/>
        <w:wordWrap/>
        <w:overflowPunct/>
        <w:topLinePunct w:val="0"/>
        <w:autoSpaceDE/>
        <w:autoSpaceDN/>
        <w:bidi w:val="0"/>
        <w:adjustRightInd/>
        <w:spacing w:line="520" w:lineRule="exact"/>
        <w:jc w:val="center"/>
        <w:textAlignment w:val="auto"/>
        <w:rPr>
          <w:rFonts w:hint="eastAsia" w:ascii="Times New Roman" w:hAnsi="Times New Roman" w:eastAsia="方正小标宋简体" w:cs="方正小标宋简体"/>
          <w:b/>
          <w:bCs/>
          <w:sz w:val="40"/>
          <w:szCs w:val="40"/>
          <w:highlight w:val="none"/>
          <w:lang w:eastAsia="zh-CN"/>
        </w:rPr>
      </w:pPr>
    </w:p>
    <w:p w14:paraId="1D56EC2F">
      <w:pPr>
        <w:pageBreakBefore w:val="0"/>
        <w:kinsoku/>
        <w:wordWrap/>
        <w:overflowPunct/>
        <w:topLinePunct w:val="0"/>
        <w:autoSpaceDE/>
        <w:autoSpaceDN/>
        <w:bidi w:val="0"/>
        <w:adjustRightInd/>
        <w:spacing w:line="520" w:lineRule="exact"/>
        <w:jc w:val="center"/>
        <w:textAlignment w:val="auto"/>
        <w:rPr>
          <w:rFonts w:hint="eastAsia" w:eastAsia="方正小标宋简体" w:cs="方正小标宋简体"/>
          <w:b/>
          <w:bCs/>
          <w:sz w:val="36"/>
          <w:szCs w:val="36"/>
          <w:highlight w:val="none"/>
          <w:lang w:val="en-US" w:eastAsia="zh-CN"/>
        </w:rPr>
      </w:pPr>
      <w:r>
        <w:rPr>
          <w:rFonts w:hint="eastAsia" w:eastAsia="方正小标宋简体" w:cs="方正小标宋简体"/>
          <w:b/>
          <w:bCs/>
          <w:spacing w:val="-6"/>
          <w:sz w:val="36"/>
          <w:szCs w:val="36"/>
          <w:highlight w:val="none"/>
          <w:lang w:val="en-US" w:eastAsia="zh-CN"/>
        </w:rPr>
        <w:t>关于举办一带一路暨金砖国家技能发展与技术创新大讲堂之</w:t>
      </w:r>
      <w:r>
        <w:rPr>
          <w:rFonts w:hint="eastAsia" w:eastAsia="方正小标宋简体" w:cs="方正小标宋简体"/>
          <w:b/>
          <w:bCs/>
          <w:sz w:val="36"/>
          <w:szCs w:val="36"/>
          <w:highlight w:val="none"/>
          <w:lang w:val="en-US" w:eastAsia="zh-CN"/>
        </w:rPr>
        <w:t>“机器人技术创新与职业教育融合国际论坛”</w:t>
      </w:r>
    </w:p>
    <w:p w14:paraId="4D43A714">
      <w:pPr>
        <w:pageBreakBefore w:val="0"/>
        <w:kinsoku/>
        <w:wordWrap/>
        <w:overflowPunct/>
        <w:topLinePunct w:val="0"/>
        <w:autoSpaceDE/>
        <w:autoSpaceDN/>
        <w:bidi w:val="0"/>
        <w:adjustRightInd/>
        <w:spacing w:line="520" w:lineRule="exact"/>
        <w:jc w:val="center"/>
        <w:textAlignment w:val="auto"/>
        <w:rPr>
          <w:rFonts w:hint="eastAsia" w:eastAsia="方正小标宋简体" w:cs="方正小标宋简体"/>
          <w:b/>
          <w:bCs/>
          <w:sz w:val="36"/>
          <w:szCs w:val="36"/>
          <w:highlight w:val="none"/>
          <w:lang w:val="en-US" w:eastAsia="zh-CN"/>
        </w:rPr>
      </w:pPr>
      <w:r>
        <w:rPr>
          <w:rFonts w:hint="eastAsia" w:eastAsia="方正小标宋简体" w:cs="方正小标宋简体"/>
          <w:b/>
          <w:bCs/>
          <w:sz w:val="36"/>
          <w:szCs w:val="36"/>
          <w:highlight w:val="none"/>
          <w:lang w:val="en-US" w:eastAsia="zh-CN"/>
        </w:rPr>
        <w:t>暨“一带一路暨金砖国家技能发展国际联盟机器人专业委员会成立大会”的通知</w:t>
      </w:r>
    </w:p>
    <w:p w14:paraId="42D8D56A">
      <w:pPr>
        <w:pStyle w:val="11"/>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Times New Roman" w:hAnsi="Times New Roman" w:eastAsia="方正小标宋简体" w:cs="方正小标宋简体"/>
          <w:b/>
          <w:bCs/>
          <w:kern w:val="0"/>
          <w:sz w:val="44"/>
          <w:szCs w:val="44"/>
          <w:highlight w:val="none"/>
          <w:lang w:val="en-US" w:eastAsia="zh-CN" w:bidi="ar"/>
        </w:rPr>
      </w:pPr>
    </w:p>
    <w:p w14:paraId="4A460A9A">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Times New Roman" w:hAnsi="Times New Roman" w:eastAsia="仿宋_GB2312" w:cs="仿宋_GB2312"/>
          <w:b/>
          <w:color w:val="000000"/>
          <w:kern w:val="0"/>
          <w:sz w:val="32"/>
          <w:szCs w:val="32"/>
          <w:highlight w:val="none"/>
        </w:rPr>
      </w:pPr>
      <w:r>
        <w:rPr>
          <w:rFonts w:hint="eastAsia" w:ascii="Times New Roman" w:hAnsi="Times New Roman" w:eastAsia="仿宋_GB2312" w:cs="仿宋_GB2312"/>
          <w:b/>
          <w:bCs/>
          <w:color w:val="000000"/>
          <w:sz w:val="32"/>
          <w:szCs w:val="32"/>
          <w:highlight w:val="none"/>
        </w:rPr>
        <w:t>各相关单位：</w:t>
      </w:r>
    </w:p>
    <w:p w14:paraId="3B60E25B">
      <w:pPr>
        <w:keepNext w:val="0"/>
        <w:keepLines w:val="0"/>
        <w:pageBreakBefore w:val="0"/>
        <w:widowControl w:val="0"/>
        <w:kinsoku/>
        <w:wordWrap/>
        <w:overflowPunct/>
        <w:topLinePunct w:val="0"/>
        <w:autoSpaceDE/>
        <w:autoSpaceDN/>
        <w:bidi w:val="0"/>
        <w:adjustRightInd/>
        <w:snapToGrid/>
        <w:spacing w:before="0" w:beforeLines="-2147483648" w:line="560" w:lineRule="exact"/>
        <w:ind w:firstLine="640" w:firstLineChars="200"/>
        <w:textAlignment w:val="auto"/>
        <w:rPr>
          <w:rFonts w:hint="default" w:ascii="Times New Roman" w:hAnsi="Times New Roman" w:eastAsia="仿宋_GB2312" w:cs="仿宋_GB2312"/>
          <w:color w:val="000000"/>
          <w:sz w:val="32"/>
          <w:szCs w:val="32"/>
          <w:highlight w:val="none"/>
          <w:lang w:val="en-US" w:eastAsia="zh-CN"/>
        </w:rPr>
      </w:pPr>
      <w:r>
        <w:rPr>
          <w:rFonts w:hint="eastAsia" w:ascii="Times New Roman" w:hAnsi="Times New Roman" w:eastAsia="仿宋_GB2312" w:cs="仿宋_GB2312"/>
          <w:b w:val="0"/>
          <w:bCs w:val="0"/>
          <w:color w:val="000000"/>
          <w:kern w:val="2"/>
          <w:sz w:val="32"/>
          <w:szCs w:val="32"/>
          <w:highlight w:val="none"/>
        </w:rPr>
        <w:t>为深入贯彻落实金砖国家领导人第十六次会晤《喀山宣言》精神，聚焦人工智能、工业互联网与机器人技术融合发展的全球趋势，响应金砖国家对高端智能制造人才培养与技术协同创新的战略需求，务实推动“一带一路”及金砖成员国和伙伴国在工业机器人、服务机器人等领域的新工业可持续发展，助力“创新金砖”建设，一带一路暨金砖国家技能发展国际联盟（简称</w:t>
      </w:r>
      <w:r>
        <w:rPr>
          <w:rFonts w:hint="eastAsia" w:eastAsia="仿宋_GB2312" w:cs="仿宋_GB2312"/>
          <w:b w:val="0"/>
          <w:bCs w:val="0"/>
          <w:color w:val="000000"/>
          <w:kern w:val="2"/>
          <w:sz w:val="32"/>
          <w:szCs w:val="32"/>
          <w:highlight w:val="none"/>
          <w:lang w:eastAsia="zh-CN"/>
        </w:rPr>
        <w:t>：</w:t>
      </w:r>
      <w:r>
        <w:rPr>
          <w:rFonts w:hint="eastAsia" w:ascii="Times New Roman" w:hAnsi="Times New Roman" w:eastAsia="仿宋_GB2312" w:cs="仿宋_GB2312"/>
          <w:b w:val="0"/>
          <w:bCs w:val="0"/>
          <w:color w:val="000000"/>
          <w:kern w:val="2"/>
          <w:sz w:val="32"/>
          <w:szCs w:val="32"/>
          <w:highlight w:val="none"/>
        </w:rPr>
        <w:t>联盟）决定举办一带一路暨金砖国家技能发展与技术创新大讲堂之“机器人技术创新与职业教育融合</w:t>
      </w:r>
      <w:r>
        <w:rPr>
          <w:rFonts w:hint="eastAsia" w:eastAsia="仿宋_GB2312" w:cs="仿宋_GB2312"/>
          <w:b w:val="0"/>
          <w:bCs w:val="0"/>
          <w:color w:val="000000"/>
          <w:kern w:val="2"/>
          <w:sz w:val="32"/>
          <w:szCs w:val="32"/>
          <w:highlight w:val="none"/>
          <w:lang w:val="en-US" w:eastAsia="zh-CN"/>
        </w:rPr>
        <w:t>国际</w:t>
      </w:r>
      <w:r>
        <w:rPr>
          <w:rFonts w:hint="eastAsia" w:ascii="Times New Roman" w:hAnsi="Times New Roman" w:eastAsia="仿宋_GB2312" w:cs="仿宋_GB2312"/>
          <w:b w:val="0"/>
          <w:bCs w:val="0"/>
          <w:color w:val="000000"/>
          <w:kern w:val="2"/>
          <w:sz w:val="32"/>
          <w:szCs w:val="32"/>
          <w:highlight w:val="none"/>
        </w:rPr>
        <w:t>论坛”暨“一带一路暨金砖国家技能发展国际联盟机器人专业委员会成立大会”。本次活动将围绕《喀山宣言》提出的“启动金砖国家新技术平台”“推动教育、培训、技能发展领域青年交流”两大核心部署，搭建高层次、综合性的机器人技术交流、标准共建、人才培养合作平台，重点探讨技术融合路径、职业教育体系创新及产业应用实践，为金砖国家间技术合作与人才联动注入新动能。</w:t>
      </w:r>
      <w:r>
        <w:rPr>
          <w:rFonts w:hint="default" w:ascii="Times New Roman" w:hAnsi="Times New Roman" w:eastAsia="仿宋_GB2312" w:cs="仿宋_GB2312"/>
          <w:b w:val="0"/>
          <w:bCs w:val="0"/>
          <w:color w:val="000000"/>
          <w:kern w:val="2"/>
          <w:sz w:val="32"/>
          <w:szCs w:val="32"/>
          <w:highlight w:val="none"/>
        </w:rPr>
        <w:t>现将有关事项通知如下：</w:t>
      </w:r>
    </w:p>
    <w:p w14:paraId="41D24C09">
      <w:pPr>
        <w:keepNext w:val="0"/>
        <w:keepLines w:val="0"/>
        <w:pageBreakBefore w:val="0"/>
        <w:widowControl w:val="0"/>
        <w:numPr>
          <w:ilvl w:val="0"/>
          <w:numId w:val="1"/>
        </w:numPr>
        <w:kinsoku/>
        <w:wordWrap/>
        <w:overflowPunct/>
        <w:topLinePunct w:val="0"/>
        <w:autoSpaceDE/>
        <w:autoSpaceDN/>
        <w:bidi w:val="0"/>
        <w:adjustRightInd/>
        <w:spacing w:line="560" w:lineRule="exact"/>
        <w:ind w:firstLine="640" w:firstLineChars="200"/>
        <w:textAlignment w:val="auto"/>
        <w:rPr>
          <w:rFonts w:hint="eastAsia" w:ascii="Times New Roman" w:hAnsi="Times New Roman" w:eastAsia="黑体" w:cs="黑体"/>
          <w:bCs/>
          <w:color w:val="000000"/>
          <w:sz w:val="32"/>
          <w:szCs w:val="32"/>
          <w:highlight w:val="none"/>
        </w:rPr>
      </w:pPr>
      <w:r>
        <w:rPr>
          <w:rFonts w:hint="eastAsia" w:ascii="Times New Roman" w:hAnsi="Times New Roman" w:eastAsia="黑体" w:cs="黑体"/>
          <w:bCs/>
          <w:color w:val="000000"/>
          <w:sz w:val="32"/>
          <w:szCs w:val="32"/>
          <w:highlight w:val="none"/>
        </w:rPr>
        <w:t>组织机构</w:t>
      </w:r>
    </w:p>
    <w:p w14:paraId="5EDF86A9">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3" w:firstLineChars="200"/>
        <w:textAlignment w:val="auto"/>
        <w:rPr>
          <w:rFonts w:hint="eastAsia" w:eastAsia="仿宋_GB2312" w:cs="仿宋_GB2312"/>
          <w:b/>
          <w:sz w:val="32"/>
          <w:szCs w:val="32"/>
          <w:highlight w:val="none"/>
          <w:lang w:val="en-US" w:eastAsia="zh-CN"/>
        </w:rPr>
      </w:pPr>
      <w:r>
        <w:rPr>
          <w:rFonts w:hint="eastAsia" w:eastAsia="仿宋_GB2312" w:cs="仿宋_GB2312"/>
          <w:b/>
          <w:sz w:val="32"/>
          <w:szCs w:val="32"/>
          <w:highlight w:val="none"/>
          <w:lang w:val="en-US" w:eastAsia="zh-CN"/>
        </w:rPr>
        <w:t>指导单位</w:t>
      </w:r>
    </w:p>
    <w:p w14:paraId="3B5F178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仿宋_GB2312"/>
          <w:b w:val="0"/>
          <w:bCs/>
          <w:sz w:val="32"/>
          <w:szCs w:val="32"/>
          <w:highlight w:val="none"/>
          <w:lang w:val="en-US" w:eastAsia="zh-CN"/>
        </w:rPr>
      </w:pPr>
      <w:r>
        <w:rPr>
          <w:rFonts w:hint="eastAsia" w:ascii="Times New Roman" w:hAnsi="Times New Roman" w:eastAsia="仿宋_GB2312" w:cs="仿宋_GB2312"/>
          <w:b w:val="0"/>
          <w:bCs/>
          <w:sz w:val="32"/>
          <w:szCs w:val="32"/>
          <w:highlight w:val="none"/>
          <w:lang w:val="en-US" w:eastAsia="zh-CN"/>
        </w:rPr>
        <w:t>金砖国家工商理事会技能发展、应用技术与创新工作组</w:t>
      </w:r>
    </w:p>
    <w:p w14:paraId="68338E77">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仿宋_GB2312"/>
          <w:b/>
          <w:sz w:val="32"/>
          <w:szCs w:val="32"/>
          <w:highlight w:val="none"/>
        </w:rPr>
      </w:pPr>
      <w:r>
        <w:rPr>
          <w:rFonts w:hint="eastAsia" w:eastAsia="仿宋_GB2312" w:cs="仿宋_GB2312"/>
          <w:b/>
          <w:sz w:val="32"/>
          <w:szCs w:val="32"/>
          <w:highlight w:val="none"/>
          <w:lang w:val="en-US" w:eastAsia="zh-CN"/>
        </w:rPr>
        <w:t>（二）</w:t>
      </w:r>
      <w:r>
        <w:rPr>
          <w:rFonts w:hint="eastAsia" w:ascii="Times New Roman" w:hAnsi="Times New Roman" w:eastAsia="仿宋_GB2312" w:cs="仿宋_GB2312"/>
          <w:b/>
          <w:sz w:val="32"/>
          <w:szCs w:val="32"/>
          <w:highlight w:val="none"/>
        </w:rPr>
        <w:t>主办单位</w:t>
      </w:r>
    </w:p>
    <w:p w14:paraId="324C70C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b w:val="0"/>
          <w:bCs/>
          <w:sz w:val="32"/>
          <w:szCs w:val="32"/>
          <w:highlight w:val="none"/>
        </w:rPr>
      </w:pPr>
      <w:r>
        <w:rPr>
          <w:rFonts w:hint="eastAsia" w:ascii="Times New Roman" w:hAnsi="Times New Roman" w:eastAsia="仿宋_GB2312" w:cs="仿宋_GB2312"/>
          <w:b w:val="0"/>
          <w:bCs/>
          <w:sz w:val="32"/>
          <w:szCs w:val="32"/>
          <w:highlight w:val="none"/>
        </w:rPr>
        <w:t>一带一路暨金砖国家技能发展国际联盟</w:t>
      </w:r>
    </w:p>
    <w:p w14:paraId="592F3772">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auto"/>
        <w:rPr>
          <w:rFonts w:hint="eastAsia" w:ascii="Times New Roman" w:hAnsi="Times New Roman" w:eastAsia="仿宋_GB2312" w:cs="仿宋_GB2312"/>
          <w:b w:val="0"/>
          <w:bCs/>
          <w:sz w:val="32"/>
          <w:szCs w:val="32"/>
          <w:highlight w:val="none"/>
        </w:rPr>
      </w:pPr>
      <w:r>
        <w:rPr>
          <w:rFonts w:hint="eastAsia" w:ascii="Times New Roman" w:hAnsi="Times New Roman" w:eastAsia="仿宋_GB2312" w:cs="仿宋_GB2312"/>
          <w:b w:val="0"/>
          <w:bCs/>
          <w:sz w:val="32"/>
          <w:szCs w:val="32"/>
          <w:highlight w:val="none"/>
        </w:rPr>
        <w:t>厦门市金砖未来技能发展与技术创新研究院</w:t>
      </w:r>
    </w:p>
    <w:p w14:paraId="315DB63C">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仿宋_GB2312"/>
          <w:b/>
          <w:sz w:val="32"/>
          <w:szCs w:val="32"/>
          <w:highlight w:val="none"/>
        </w:rPr>
      </w:pPr>
      <w:r>
        <w:rPr>
          <w:rFonts w:hint="eastAsia" w:eastAsia="仿宋_GB2312" w:cs="仿宋_GB2312"/>
          <w:b/>
          <w:sz w:val="32"/>
          <w:szCs w:val="32"/>
          <w:highlight w:val="none"/>
          <w:lang w:eastAsia="zh-CN"/>
        </w:rPr>
        <w:t>（</w:t>
      </w:r>
      <w:r>
        <w:rPr>
          <w:rFonts w:hint="eastAsia" w:eastAsia="仿宋_GB2312" w:cs="仿宋_GB2312"/>
          <w:b/>
          <w:sz w:val="32"/>
          <w:szCs w:val="32"/>
          <w:highlight w:val="none"/>
          <w:lang w:val="en-US" w:eastAsia="zh-CN"/>
        </w:rPr>
        <w:t>三）</w:t>
      </w:r>
      <w:r>
        <w:rPr>
          <w:rFonts w:hint="eastAsia" w:ascii="Times New Roman" w:hAnsi="Times New Roman" w:eastAsia="仿宋_GB2312" w:cs="仿宋_GB2312"/>
          <w:b/>
          <w:sz w:val="32"/>
          <w:szCs w:val="32"/>
          <w:highlight w:val="none"/>
        </w:rPr>
        <w:t>承办单位</w:t>
      </w:r>
    </w:p>
    <w:p w14:paraId="2E836C4B">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auto"/>
        <w:rPr>
          <w:rFonts w:hint="eastAsia" w:ascii="Times New Roman" w:hAnsi="Times New Roman" w:eastAsia="仿宋_GB2312" w:cs="仿宋_GB2312"/>
          <w:b w:val="0"/>
          <w:bCs/>
          <w:color w:val="000000"/>
          <w:sz w:val="32"/>
          <w:szCs w:val="32"/>
          <w:highlight w:val="none"/>
          <w:lang w:val="en-US" w:eastAsia="zh-CN"/>
        </w:rPr>
      </w:pPr>
      <w:r>
        <w:rPr>
          <w:rFonts w:hint="eastAsia" w:ascii="Times New Roman" w:hAnsi="Times New Roman" w:eastAsia="仿宋_GB2312" w:cs="仿宋_GB2312"/>
          <w:b w:val="0"/>
          <w:bCs/>
          <w:sz w:val="32"/>
          <w:szCs w:val="32"/>
          <w:highlight w:val="none"/>
        </w:rPr>
        <w:t>厦门市金砖未来技能发展与技术创新研究院</w:t>
      </w:r>
    </w:p>
    <w:p w14:paraId="31FF6AFB">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auto"/>
        <w:rPr>
          <w:rFonts w:hint="eastAsia" w:ascii="Times New Roman" w:hAnsi="Times New Roman" w:eastAsia="仿宋_GB2312" w:cs="仿宋_GB2312"/>
          <w:b w:val="0"/>
          <w:bCs/>
          <w:color w:val="000000"/>
          <w:sz w:val="32"/>
          <w:szCs w:val="32"/>
          <w:highlight w:val="none"/>
          <w:lang w:eastAsia="zh-CN"/>
        </w:rPr>
      </w:pPr>
      <w:r>
        <w:rPr>
          <w:rFonts w:hint="eastAsia" w:ascii="Times New Roman" w:hAnsi="Times New Roman" w:eastAsia="仿宋_GB2312" w:cs="仿宋_GB2312"/>
          <w:b w:val="0"/>
          <w:bCs/>
          <w:color w:val="000000"/>
          <w:sz w:val="32"/>
          <w:szCs w:val="32"/>
          <w:highlight w:val="none"/>
          <w:lang w:val="en-US" w:eastAsia="zh-CN"/>
        </w:rPr>
        <w:t>北京华航唯实机器人科技股份有限公司</w:t>
      </w:r>
    </w:p>
    <w:p w14:paraId="3F1D96CE">
      <w:pPr>
        <w:keepNext w:val="0"/>
        <w:keepLines w:val="0"/>
        <w:pageBreakBefore w:val="0"/>
        <w:widowControl w:val="0"/>
        <w:numPr>
          <w:ilvl w:val="0"/>
          <w:numId w:val="1"/>
        </w:numPr>
        <w:kinsoku/>
        <w:wordWrap/>
        <w:overflowPunct/>
        <w:topLinePunct w:val="0"/>
        <w:autoSpaceDE/>
        <w:autoSpaceDN/>
        <w:bidi w:val="0"/>
        <w:adjustRightInd/>
        <w:spacing w:line="560" w:lineRule="exact"/>
        <w:ind w:firstLine="640" w:firstLineChars="200"/>
        <w:textAlignment w:val="auto"/>
        <w:rPr>
          <w:rFonts w:hint="eastAsia" w:ascii="Times New Roman" w:hAnsi="Times New Roman" w:eastAsia="黑体" w:cs="黑体"/>
          <w:bCs/>
          <w:color w:val="000000"/>
          <w:sz w:val="32"/>
          <w:szCs w:val="32"/>
          <w:highlight w:val="none"/>
          <w:lang w:eastAsia="zh-CN"/>
        </w:rPr>
      </w:pPr>
      <w:r>
        <w:rPr>
          <w:rFonts w:hint="eastAsia" w:eastAsia="黑体" w:cs="黑体"/>
          <w:bCs/>
          <w:color w:val="000000"/>
          <w:sz w:val="32"/>
          <w:szCs w:val="32"/>
          <w:highlight w:val="none"/>
          <w:lang w:val="en-US" w:eastAsia="zh-CN"/>
        </w:rPr>
        <w:t>会议</w:t>
      </w:r>
      <w:r>
        <w:rPr>
          <w:rFonts w:hint="eastAsia" w:ascii="Times New Roman" w:hAnsi="Times New Roman" w:eastAsia="黑体" w:cs="黑体"/>
          <w:bCs/>
          <w:color w:val="000000"/>
          <w:sz w:val="32"/>
          <w:szCs w:val="32"/>
          <w:highlight w:val="none"/>
        </w:rPr>
        <w:t>时间及地点</w:t>
      </w:r>
    </w:p>
    <w:p w14:paraId="05A67A93">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仿宋_GB2312"/>
          <w:color w:val="000000"/>
          <w:sz w:val="32"/>
          <w:szCs w:val="32"/>
          <w:highlight w:val="none"/>
          <w:lang w:val="en-US" w:eastAsia="zh-CN"/>
        </w:rPr>
      </w:pPr>
      <w:r>
        <w:rPr>
          <w:rFonts w:hint="eastAsia" w:ascii="Times New Roman" w:hAnsi="Times New Roman" w:eastAsia="仿宋_GB2312" w:cs="仿宋_GB2312"/>
          <w:color w:val="000000"/>
          <w:sz w:val="32"/>
          <w:szCs w:val="32"/>
          <w:highlight w:val="none"/>
        </w:rPr>
        <w:t xml:space="preserve">1. </w:t>
      </w:r>
      <w:r>
        <w:rPr>
          <w:rFonts w:hint="eastAsia" w:ascii="Times New Roman" w:hAnsi="Times New Roman" w:eastAsia="仿宋_GB2312" w:cs="仿宋_GB2312"/>
          <w:b/>
          <w:bCs/>
          <w:color w:val="000000"/>
          <w:sz w:val="32"/>
          <w:szCs w:val="32"/>
          <w:highlight w:val="none"/>
        </w:rPr>
        <w:t>报到时间</w:t>
      </w:r>
      <w:r>
        <w:rPr>
          <w:rFonts w:hint="eastAsia" w:ascii="Times New Roman" w:hAnsi="Times New Roman" w:eastAsia="仿宋_GB2312" w:cs="仿宋_GB2312"/>
          <w:color w:val="000000"/>
          <w:sz w:val="32"/>
          <w:szCs w:val="32"/>
          <w:highlight w:val="none"/>
        </w:rPr>
        <w:t>：202</w:t>
      </w:r>
      <w:r>
        <w:rPr>
          <w:rFonts w:hint="eastAsia" w:eastAsia="仿宋_GB2312" w:cs="仿宋_GB2312"/>
          <w:color w:val="000000"/>
          <w:sz w:val="32"/>
          <w:szCs w:val="32"/>
          <w:highlight w:val="none"/>
          <w:lang w:val="en-US" w:eastAsia="zh-CN"/>
        </w:rPr>
        <w:t>5</w:t>
      </w:r>
      <w:r>
        <w:rPr>
          <w:rFonts w:hint="eastAsia" w:ascii="Times New Roman" w:hAnsi="Times New Roman" w:eastAsia="仿宋_GB2312" w:cs="仿宋_GB2312"/>
          <w:color w:val="000000"/>
          <w:sz w:val="32"/>
          <w:szCs w:val="32"/>
          <w:highlight w:val="none"/>
        </w:rPr>
        <w:t>年</w:t>
      </w:r>
      <w:r>
        <w:rPr>
          <w:rFonts w:hint="eastAsia" w:eastAsia="仿宋_GB2312" w:cs="仿宋_GB2312"/>
          <w:color w:val="000000"/>
          <w:sz w:val="32"/>
          <w:szCs w:val="32"/>
          <w:highlight w:val="none"/>
          <w:lang w:val="en-US" w:eastAsia="zh-CN"/>
        </w:rPr>
        <w:t>6</w:t>
      </w:r>
      <w:r>
        <w:rPr>
          <w:rFonts w:hint="eastAsia" w:ascii="Times New Roman" w:hAnsi="Times New Roman" w:eastAsia="仿宋_GB2312" w:cs="仿宋_GB2312"/>
          <w:color w:val="000000"/>
          <w:sz w:val="32"/>
          <w:szCs w:val="32"/>
          <w:highlight w:val="none"/>
          <w:lang w:val="en-US" w:eastAsia="zh-CN"/>
        </w:rPr>
        <w:t>月</w:t>
      </w:r>
      <w:r>
        <w:rPr>
          <w:rFonts w:hint="eastAsia" w:eastAsia="仿宋_GB2312" w:cs="仿宋_GB2312"/>
          <w:color w:val="000000"/>
          <w:sz w:val="32"/>
          <w:szCs w:val="32"/>
          <w:highlight w:val="none"/>
          <w:lang w:val="en-US" w:eastAsia="zh-CN"/>
        </w:rPr>
        <w:t>6</w:t>
      </w:r>
      <w:r>
        <w:rPr>
          <w:rFonts w:hint="eastAsia" w:ascii="Times New Roman" w:hAnsi="Times New Roman" w:eastAsia="仿宋_GB2312" w:cs="仿宋_GB2312"/>
          <w:color w:val="000000"/>
          <w:sz w:val="32"/>
          <w:szCs w:val="32"/>
          <w:highlight w:val="none"/>
          <w:lang w:val="en-US" w:eastAsia="zh-CN"/>
        </w:rPr>
        <w:t>日</w:t>
      </w:r>
      <w:r>
        <w:rPr>
          <w:rFonts w:hint="eastAsia" w:ascii="Times New Roman" w:hAnsi="Times New Roman" w:eastAsia="仿宋_GB2312" w:cs="仿宋_GB2312"/>
          <w:color w:val="000000"/>
          <w:sz w:val="32"/>
          <w:szCs w:val="32"/>
          <w:highlight w:val="none"/>
        </w:rPr>
        <w:t>（星期</w:t>
      </w:r>
      <w:r>
        <w:rPr>
          <w:rFonts w:hint="eastAsia" w:eastAsia="仿宋_GB2312" w:cs="仿宋_GB2312"/>
          <w:color w:val="000000"/>
          <w:sz w:val="32"/>
          <w:szCs w:val="32"/>
          <w:highlight w:val="none"/>
          <w:lang w:val="en-US" w:eastAsia="zh-CN"/>
        </w:rPr>
        <w:t>五</w:t>
      </w:r>
      <w:r>
        <w:rPr>
          <w:rFonts w:hint="eastAsia" w:ascii="Times New Roman" w:hAnsi="Times New Roman" w:eastAsia="仿宋_GB2312" w:cs="仿宋_GB2312"/>
          <w:color w:val="000000"/>
          <w:sz w:val="32"/>
          <w:szCs w:val="32"/>
          <w:highlight w:val="none"/>
        </w:rPr>
        <w:t>）</w:t>
      </w:r>
      <w:r>
        <w:rPr>
          <w:rFonts w:hint="eastAsia" w:eastAsia="仿宋_GB2312" w:cs="仿宋_GB2312"/>
          <w:color w:val="000000"/>
          <w:sz w:val="32"/>
          <w:szCs w:val="32"/>
          <w:highlight w:val="none"/>
          <w:lang w:val="en-US" w:eastAsia="zh-CN"/>
        </w:rPr>
        <w:t xml:space="preserve"> 14:00-21:00</w:t>
      </w:r>
    </w:p>
    <w:p w14:paraId="51F12D27">
      <w:pPr>
        <w:keepNext w:val="0"/>
        <w:keepLines w:val="0"/>
        <w:pageBreakBefore w:val="0"/>
        <w:widowControl w:val="0"/>
        <w:kinsoku/>
        <w:wordWrap/>
        <w:overflowPunct/>
        <w:topLinePunct w:val="0"/>
        <w:autoSpaceDE/>
        <w:autoSpaceDN/>
        <w:bidi w:val="0"/>
        <w:adjustRightInd/>
        <w:spacing w:line="560" w:lineRule="exact"/>
        <w:ind w:firstLine="643" w:firstLineChars="200"/>
        <w:textAlignment w:val="auto"/>
        <w:rPr>
          <w:rFonts w:hint="eastAsia" w:ascii="Times New Roman" w:hAnsi="Times New Roman" w:eastAsia="仿宋_GB2312" w:cs="仿宋_GB2312"/>
          <w:b w:val="0"/>
          <w:bCs w:val="0"/>
          <w:color w:val="000000"/>
          <w:sz w:val="32"/>
          <w:szCs w:val="32"/>
          <w:highlight w:val="none"/>
          <w:lang w:val="en-US" w:eastAsia="zh-CN"/>
        </w:rPr>
      </w:pPr>
      <w:r>
        <w:rPr>
          <w:rFonts w:hint="eastAsia" w:ascii="Times New Roman" w:hAnsi="Times New Roman" w:eastAsia="仿宋_GB2312" w:cs="仿宋_GB2312"/>
          <w:b/>
          <w:bCs/>
          <w:color w:val="000000"/>
          <w:sz w:val="32"/>
          <w:szCs w:val="32"/>
          <w:highlight w:val="none"/>
          <w:lang w:val="en-US" w:eastAsia="zh-CN"/>
        </w:rPr>
        <w:t>2</w:t>
      </w:r>
      <w:r>
        <w:rPr>
          <w:rFonts w:hint="eastAsia" w:ascii="Times New Roman" w:hAnsi="Times New Roman" w:eastAsia="仿宋_GB2312" w:cs="仿宋_GB2312"/>
          <w:b/>
          <w:bCs/>
          <w:color w:val="000000"/>
          <w:sz w:val="32"/>
          <w:szCs w:val="32"/>
          <w:highlight w:val="none"/>
        </w:rPr>
        <w:t xml:space="preserve">. </w:t>
      </w:r>
      <w:r>
        <w:rPr>
          <w:rFonts w:hint="eastAsia" w:eastAsia="仿宋_GB2312" w:cs="仿宋_GB2312"/>
          <w:b/>
          <w:bCs/>
          <w:color w:val="000000"/>
          <w:sz w:val="32"/>
          <w:szCs w:val="32"/>
          <w:highlight w:val="none"/>
          <w:lang w:val="en-US" w:eastAsia="zh-CN"/>
        </w:rPr>
        <w:t>报到地点：</w:t>
      </w:r>
      <w:r>
        <w:rPr>
          <w:rFonts w:hint="eastAsia" w:ascii="Times New Roman" w:hAnsi="Times New Roman" w:eastAsia="仿宋_GB2312" w:cs="仿宋_GB2312"/>
          <w:b w:val="0"/>
          <w:bCs w:val="0"/>
          <w:color w:val="000000"/>
          <w:sz w:val="32"/>
          <w:szCs w:val="32"/>
          <w:highlight w:val="none"/>
          <w:lang w:val="en-US" w:eastAsia="zh-CN"/>
        </w:rPr>
        <w:t>杏林湾大酒店（厦门市集美区杏滨路301号</w:t>
      </w:r>
      <w:r>
        <w:rPr>
          <w:rFonts w:hint="eastAsia" w:eastAsia="仿宋_GB2312" w:cs="仿宋_GB2312"/>
          <w:b w:val="0"/>
          <w:bCs w:val="0"/>
          <w:color w:val="000000"/>
          <w:sz w:val="32"/>
          <w:szCs w:val="32"/>
          <w:highlight w:val="none"/>
          <w:lang w:val="en-US" w:eastAsia="zh-CN"/>
        </w:rPr>
        <w:t>）</w:t>
      </w:r>
    </w:p>
    <w:p w14:paraId="1002F6F3">
      <w:pPr>
        <w:keepNext w:val="0"/>
        <w:keepLines w:val="0"/>
        <w:pageBreakBefore w:val="0"/>
        <w:widowControl w:val="0"/>
        <w:kinsoku/>
        <w:wordWrap/>
        <w:overflowPunct/>
        <w:topLinePunct w:val="0"/>
        <w:autoSpaceDE/>
        <w:autoSpaceDN/>
        <w:bidi w:val="0"/>
        <w:adjustRightInd/>
        <w:spacing w:line="560" w:lineRule="exact"/>
        <w:ind w:firstLine="643" w:firstLineChars="200"/>
        <w:textAlignment w:val="auto"/>
        <w:rPr>
          <w:rFonts w:hint="eastAsia" w:ascii="Times New Roman" w:hAnsi="Times New Roman" w:eastAsia="仿宋_GB2312" w:cs="仿宋_GB2312"/>
          <w:color w:val="000000"/>
          <w:sz w:val="32"/>
          <w:szCs w:val="32"/>
          <w:highlight w:val="none"/>
        </w:rPr>
      </w:pPr>
      <w:r>
        <w:rPr>
          <w:rFonts w:hint="eastAsia" w:eastAsia="仿宋_GB2312" w:cs="仿宋_GB2312"/>
          <w:b/>
          <w:bCs/>
          <w:color w:val="000000"/>
          <w:sz w:val="32"/>
          <w:szCs w:val="32"/>
          <w:highlight w:val="none"/>
          <w:lang w:val="en-US" w:eastAsia="zh-CN"/>
        </w:rPr>
        <w:t xml:space="preserve">3. </w:t>
      </w:r>
      <w:r>
        <w:rPr>
          <w:rFonts w:hint="eastAsia" w:ascii="Times New Roman" w:hAnsi="Times New Roman" w:eastAsia="仿宋_GB2312" w:cs="仿宋_GB2312"/>
          <w:b/>
          <w:bCs/>
          <w:color w:val="000000"/>
          <w:sz w:val="32"/>
          <w:szCs w:val="32"/>
          <w:highlight w:val="none"/>
        </w:rPr>
        <w:t>论坛时间</w:t>
      </w:r>
      <w:r>
        <w:rPr>
          <w:rFonts w:hint="eastAsia" w:ascii="Times New Roman" w:hAnsi="Times New Roman" w:eastAsia="仿宋_GB2312" w:cs="仿宋_GB2312"/>
          <w:color w:val="000000"/>
          <w:sz w:val="32"/>
          <w:szCs w:val="32"/>
          <w:highlight w:val="none"/>
        </w:rPr>
        <w:t>：</w:t>
      </w:r>
      <w:r>
        <w:rPr>
          <w:rFonts w:hint="eastAsia" w:ascii="Times New Roman" w:hAnsi="Times New Roman" w:eastAsia="仿宋_GB2312" w:cs="仿宋_GB2312"/>
          <w:b w:val="0"/>
          <w:bCs w:val="0"/>
          <w:color w:val="000000"/>
          <w:sz w:val="32"/>
          <w:szCs w:val="32"/>
          <w:highlight w:val="none"/>
        </w:rPr>
        <w:t>202</w:t>
      </w:r>
      <w:r>
        <w:rPr>
          <w:rFonts w:hint="eastAsia" w:eastAsia="仿宋_GB2312" w:cs="仿宋_GB2312"/>
          <w:b w:val="0"/>
          <w:bCs w:val="0"/>
          <w:color w:val="000000"/>
          <w:sz w:val="32"/>
          <w:szCs w:val="32"/>
          <w:highlight w:val="none"/>
          <w:lang w:val="en-US" w:eastAsia="zh-CN"/>
        </w:rPr>
        <w:t>5</w:t>
      </w:r>
      <w:r>
        <w:rPr>
          <w:rFonts w:hint="eastAsia" w:ascii="Times New Roman" w:hAnsi="Times New Roman" w:eastAsia="仿宋_GB2312" w:cs="仿宋_GB2312"/>
          <w:b w:val="0"/>
          <w:bCs w:val="0"/>
          <w:color w:val="000000"/>
          <w:sz w:val="32"/>
          <w:szCs w:val="32"/>
          <w:highlight w:val="none"/>
        </w:rPr>
        <w:t>年</w:t>
      </w:r>
      <w:r>
        <w:rPr>
          <w:rFonts w:hint="eastAsia" w:eastAsia="仿宋_GB2312" w:cs="仿宋_GB2312"/>
          <w:b w:val="0"/>
          <w:bCs w:val="0"/>
          <w:color w:val="000000"/>
          <w:sz w:val="32"/>
          <w:szCs w:val="32"/>
          <w:highlight w:val="none"/>
          <w:lang w:val="en-US" w:eastAsia="zh-CN"/>
        </w:rPr>
        <w:t>6</w:t>
      </w:r>
      <w:r>
        <w:rPr>
          <w:rFonts w:hint="eastAsia" w:ascii="Times New Roman" w:hAnsi="Times New Roman" w:eastAsia="仿宋_GB2312" w:cs="仿宋_GB2312"/>
          <w:b w:val="0"/>
          <w:bCs w:val="0"/>
          <w:color w:val="000000"/>
          <w:sz w:val="32"/>
          <w:szCs w:val="32"/>
          <w:highlight w:val="none"/>
          <w:lang w:val="en-US" w:eastAsia="zh-CN"/>
        </w:rPr>
        <w:t>月</w:t>
      </w:r>
      <w:r>
        <w:rPr>
          <w:rFonts w:hint="eastAsia" w:eastAsia="仿宋_GB2312" w:cs="仿宋_GB2312"/>
          <w:b w:val="0"/>
          <w:bCs w:val="0"/>
          <w:color w:val="000000"/>
          <w:sz w:val="32"/>
          <w:szCs w:val="32"/>
          <w:highlight w:val="none"/>
          <w:lang w:val="en-US" w:eastAsia="zh-CN"/>
        </w:rPr>
        <w:t>7日-8</w:t>
      </w:r>
      <w:r>
        <w:rPr>
          <w:rFonts w:hint="eastAsia" w:ascii="Times New Roman" w:hAnsi="Times New Roman" w:eastAsia="仿宋_GB2312" w:cs="仿宋_GB2312"/>
          <w:b w:val="0"/>
          <w:bCs w:val="0"/>
          <w:color w:val="000000"/>
          <w:sz w:val="32"/>
          <w:szCs w:val="32"/>
          <w:highlight w:val="none"/>
          <w:lang w:val="en-US" w:eastAsia="zh-CN"/>
        </w:rPr>
        <w:t>日</w:t>
      </w:r>
    </w:p>
    <w:p w14:paraId="215B9A63">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Times New Roman" w:hAnsi="Times New Roman" w:eastAsia="仿宋_GB2312" w:cs="仿宋_GB2312"/>
          <w:b w:val="0"/>
          <w:bCs w:val="0"/>
          <w:color w:val="000000"/>
          <w:sz w:val="32"/>
          <w:szCs w:val="32"/>
          <w:highlight w:val="none"/>
          <w:lang w:val="en-US" w:eastAsia="zh-CN"/>
        </w:rPr>
      </w:pPr>
      <w:r>
        <w:rPr>
          <w:rFonts w:hint="eastAsia" w:eastAsia="仿宋_GB2312" w:cs="仿宋_GB2312"/>
          <w:b w:val="0"/>
          <w:bCs w:val="0"/>
          <w:color w:val="000000"/>
          <w:sz w:val="32"/>
          <w:szCs w:val="32"/>
          <w:highlight w:val="none"/>
          <w:lang w:val="en-US" w:eastAsia="zh-CN"/>
        </w:rPr>
        <w:t>4</w:t>
      </w:r>
      <w:r>
        <w:rPr>
          <w:rFonts w:hint="eastAsia" w:ascii="Times New Roman" w:hAnsi="Times New Roman" w:eastAsia="仿宋_GB2312" w:cs="仿宋_GB2312"/>
          <w:b w:val="0"/>
          <w:bCs w:val="0"/>
          <w:color w:val="000000"/>
          <w:sz w:val="32"/>
          <w:szCs w:val="32"/>
          <w:highlight w:val="none"/>
        </w:rPr>
        <w:t>.</w:t>
      </w:r>
      <w:r>
        <w:rPr>
          <w:rFonts w:hint="eastAsia" w:ascii="Times New Roman" w:hAnsi="Times New Roman" w:eastAsia="仿宋_GB2312" w:cs="仿宋_GB2312"/>
          <w:b/>
          <w:bCs/>
          <w:color w:val="000000"/>
          <w:sz w:val="32"/>
          <w:szCs w:val="32"/>
          <w:highlight w:val="none"/>
        </w:rPr>
        <w:t xml:space="preserve"> 论坛地点：</w:t>
      </w:r>
      <w:r>
        <w:rPr>
          <w:rFonts w:hint="eastAsia" w:ascii="Times New Roman" w:hAnsi="Times New Roman" w:eastAsia="仿宋_GB2312" w:cs="仿宋_GB2312"/>
          <w:b w:val="0"/>
          <w:bCs w:val="0"/>
          <w:color w:val="000000"/>
          <w:sz w:val="32"/>
          <w:szCs w:val="32"/>
          <w:highlight w:val="none"/>
          <w:lang w:val="en-US" w:eastAsia="zh-CN"/>
        </w:rPr>
        <w:t>厦门市金砖未来技能发展与技术创新研究院（厦门市集美区软件园三期金砖未来创新园诚毅北大街52号B09栋7楼）</w:t>
      </w:r>
    </w:p>
    <w:p w14:paraId="34BFF48C">
      <w:pPr>
        <w:keepNext w:val="0"/>
        <w:keepLines w:val="0"/>
        <w:pageBreakBefore w:val="0"/>
        <w:widowControl w:val="0"/>
        <w:numPr>
          <w:ilvl w:val="0"/>
          <w:numId w:val="1"/>
        </w:numPr>
        <w:kinsoku/>
        <w:wordWrap/>
        <w:overflowPunct/>
        <w:topLinePunct w:val="0"/>
        <w:autoSpaceDE/>
        <w:autoSpaceDN/>
        <w:bidi w:val="0"/>
        <w:adjustRightInd/>
        <w:spacing w:line="560" w:lineRule="exact"/>
        <w:ind w:firstLine="640" w:firstLineChars="200"/>
        <w:textAlignment w:val="auto"/>
        <w:rPr>
          <w:rFonts w:hint="eastAsia" w:ascii="Times New Roman" w:hAnsi="Times New Roman" w:eastAsia="仿宋_GB2312" w:cs="仿宋_GB2312"/>
          <w:b w:val="0"/>
          <w:bCs/>
          <w:sz w:val="32"/>
          <w:szCs w:val="32"/>
          <w:highlight w:val="none"/>
        </w:rPr>
      </w:pPr>
      <w:r>
        <w:rPr>
          <w:rFonts w:hint="eastAsia" w:ascii="Times New Roman" w:hAnsi="Times New Roman" w:eastAsia="黑体" w:cs="黑体"/>
          <w:bCs/>
          <w:color w:val="000000"/>
          <w:sz w:val="32"/>
          <w:szCs w:val="32"/>
          <w:highlight w:val="none"/>
        </w:rPr>
        <w:t>会议内容</w:t>
      </w:r>
      <w:r>
        <w:rPr>
          <w:rFonts w:hint="default" w:ascii="Times New Roman" w:hAnsi="Times New Roman" w:eastAsia="仿宋_GB2312" w:cs="仿宋_GB2312"/>
          <w:b w:val="0"/>
          <w:bCs/>
          <w:sz w:val="32"/>
          <w:szCs w:val="32"/>
          <w:highlight w:val="none"/>
        </w:rPr>
        <w:t>​</w:t>
      </w:r>
    </w:p>
    <w:p w14:paraId="05817027">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right="0" w:firstLine="643" w:firstLineChars="200"/>
        <w:jc w:val="both"/>
        <w:textAlignment w:val="auto"/>
        <w:rPr>
          <w:rFonts w:hint="eastAsia" w:ascii="Times New Roman" w:hAnsi="Times New Roman" w:eastAsia="仿宋_GB2312" w:cs="仿宋_GB2312"/>
          <w:b w:val="0"/>
          <w:bCs/>
          <w:sz w:val="32"/>
          <w:szCs w:val="32"/>
          <w:highlight w:val="none"/>
        </w:rPr>
      </w:pPr>
      <w:r>
        <w:rPr>
          <w:rFonts w:hint="default" w:ascii="Times New Roman" w:hAnsi="Times New Roman" w:eastAsia="仿宋_GB2312" w:cs="仿宋_GB2312"/>
          <w:b/>
          <w:bCs w:val="0"/>
          <w:sz w:val="32"/>
          <w:szCs w:val="32"/>
          <w:highlight w:val="none"/>
        </w:rPr>
        <w:t>选举工作</w:t>
      </w:r>
      <w:r>
        <w:rPr>
          <w:rFonts w:hint="default" w:ascii="Times New Roman" w:hAnsi="Times New Roman" w:eastAsia="仿宋_GB2312" w:cs="仿宋_GB2312"/>
          <w:b w:val="0"/>
          <w:bCs/>
          <w:sz w:val="32"/>
          <w:szCs w:val="32"/>
          <w:highlight w:val="none"/>
        </w:rPr>
        <w:t>：由一带一路暨金砖国家技能发展国际联盟机器人专委会筹备工作组组织选举工作，现场选举产生主任</w:t>
      </w:r>
      <w:r>
        <w:rPr>
          <w:rFonts w:hint="eastAsia" w:eastAsia="仿宋_GB2312" w:cs="仿宋_GB2312"/>
          <w:b w:val="0"/>
          <w:bCs/>
          <w:sz w:val="32"/>
          <w:szCs w:val="32"/>
          <w:highlight w:val="none"/>
          <w:lang w:val="en-US" w:eastAsia="zh-CN"/>
        </w:rPr>
        <w:t>委员</w:t>
      </w:r>
      <w:r>
        <w:rPr>
          <w:rFonts w:hint="default" w:ascii="Times New Roman" w:hAnsi="Times New Roman" w:eastAsia="仿宋_GB2312" w:cs="仿宋_GB2312"/>
          <w:b w:val="0"/>
          <w:bCs/>
          <w:sz w:val="32"/>
          <w:szCs w:val="32"/>
          <w:highlight w:val="none"/>
        </w:rPr>
        <w:t>、副主任</w:t>
      </w:r>
      <w:r>
        <w:rPr>
          <w:rFonts w:hint="eastAsia" w:eastAsia="仿宋_GB2312" w:cs="仿宋_GB2312"/>
          <w:b w:val="0"/>
          <w:bCs/>
          <w:sz w:val="32"/>
          <w:szCs w:val="32"/>
          <w:highlight w:val="none"/>
          <w:lang w:val="en-US" w:eastAsia="zh-CN"/>
        </w:rPr>
        <w:t>委员</w:t>
      </w:r>
      <w:r>
        <w:rPr>
          <w:rFonts w:hint="default" w:ascii="Times New Roman" w:hAnsi="Times New Roman" w:eastAsia="仿宋_GB2312" w:cs="仿宋_GB2312"/>
          <w:b w:val="0"/>
          <w:bCs/>
          <w:sz w:val="32"/>
          <w:szCs w:val="32"/>
          <w:highlight w:val="none"/>
        </w:rPr>
        <w:t>、</w:t>
      </w:r>
      <w:r>
        <w:rPr>
          <w:rFonts w:hint="eastAsia" w:eastAsia="仿宋_GB2312" w:cs="仿宋_GB2312"/>
          <w:b w:val="0"/>
          <w:bCs/>
          <w:sz w:val="32"/>
          <w:szCs w:val="32"/>
          <w:highlight w:val="none"/>
          <w:lang w:val="en-US" w:eastAsia="zh-CN"/>
        </w:rPr>
        <w:t>常务理事、理事、</w:t>
      </w:r>
      <w:r>
        <w:rPr>
          <w:rFonts w:hint="default" w:ascii="Times New Roman" w:hAnsi="Times New Roman" w:eastAsia="仿宋_GB2312" w:cs="仿宋_GB2312"/>
          <w:b w:val="0"/>
          <w:bCs/>
          <w:sz w:val="32"/>
          <w:szCs w:val="32"/>
          <w:highlight w:val="none"/>
        </w:rPr>
        <w:t>秘书长等。</w:t>
      </w:r>
    </w:p>
    <w:p w14:paraId="43CB78F5">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right="0" w:firstLine="643" w:firstLineChars="200"/>
        <w:jc w:val="both"/>
        <w:textAlignment w:val="auto"/>
        <w:rPr>
          <w:rFonts w:hint="eastAsia" w:ascii="Times New Roman" w:hAnsi="Times New Roman" w:eastAsia="仿宋_GB2312" w:cs="仿宋_GB2312"/>
          <w:b w:val="0"/>
          <w:bCs/>
          <w:sz w:val="32"/>
          <w:szCs w:val="32"/>
          <w:highlight w:val="none"/>
        </w:rPr>
      </w:pPr>
      <w:r>
        <w:rPr>
          <w:rFonts w:hint="eastAsia" w:eastAsia="仿宋_GB2312" w:cs="仿宋_GB2312"/>
          <w:b/>
          <w:bCs w:val="0"/>
          <w:sz w:val="32"/>
          <w:szCs w:val="32"/>
          <w:highlight w:val="none"/>
          <w:lang w:val="en-US" w:eastAsia="zh-CN"/>
        </w:rPr>
        <w:t>揭牌及证书颁发</w:t>
      </w:r>
      <w:r>
        <w:rPr>
          <w:rFonts w:hint="default" w:ascii="Times New Roman" w:hAnsi="Times New Roman" w:eastAsia="仿宋_GB2312" w:cs="仿宋_GB2312"/>
          <w:b/>
          <w:bCs w:val="0"/>
          <w:sz w:val="32"/>
          <w:szCs w:val="32"/>
          <w:highlight w:val="none"/>
        </w:rPr>
        <w:t>：</w:t>
      </w:r>
      <w:r>
        <w:rPr>
          <w:rFonts w:hint="default" w:ascii="Times New Roman" w:hAnsi="Times New Roman" w:eastAsia="仿宋_GB2312" w:cs="仿宋_GB2312"/>
          <w:b w:val="0"/>
          <w:bCs/>
          <w:sz w:val="32"/>
          <w:szCs w:val="32"/>
          <w:highlight w:val="none"/>
        </w:rPr>
        <w:t>举行 “一带一路暨金砖国家技能发展国际联盟机器人专业委员会” 正式成立揭牌仪式</w:t>
      </w:r>
      <w:r>
        <w:rPr>
          <w:rFonts w:hint="eastAsia" w:eastAsia="仿宋_GB2312" w:cs="仿宋_GB2312"/>
          <w:b w:val="0"/>
          <w:bCs/>
          <w:sz w:val="32"/>
          <w:szCs w:val="32"/>
          <w:highlight w:val="none"/>
          <w:lang w:eastAsia="zh-CN"/>
        </w:rPr>
        <w:t>，</w:t>
      </w:r>
      <w:r>
        <w:rPr>
          <w:rFonts w:hint="eastAsia" w:eastAsia="仿宋_GB2312" w:cs="仿宋_GB2312"/>
          <w:b w:val="0"/>
          <w:bCs/>
          <w:sz w:val="32"/>
          <w:szCs w:val="32"/>
          <w:highlight w:val="none"/>
          <w:lang w:val="en-US" w:eastAsia="zh-CN"/>
        </w:rPr>
        <w:t>并颁发专委会委员证书。</w:t>
      </w:r>
    </w:p>
    <w:p w14:paraId="3DD80450">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right="0" w:firstLine="643" w:firstLineChars="200"/>
        <w:jc w:val="both"/>
        <w:textAlignment w:val="auto"/>
        <w:rPr>
          <w:rFonts w:hint="eastAsia" w:ascii="Times New Roman" w:hAnsi="Times New Roman" w:eastAsia="仿宋_GB2312" w:cs="仿宋_GB2312"/>
          <w:b w:val="0"/>
          <w:bCs/>
          <w:sz w:val="32"/>
          <w:szCs w:val="32"/>
          <w:highlight w:val="none"/>
        </w:rPr>
      </w:pPr>
      <w:r>
        <w:rPr>
          <w:rFonts w:hint="default" w:ascii="Times New Roman" w:hAnsi="Times New Roman" w:eastAsia="仿宋_GB2312" w:cs="仿宋_GB2312"/>
          <w:b/>
          <w:bCs w:val="0"/>
          <w:sz w:val="32"/>
          <w:szCs w:val="32"/>
          <w:highlight w:val="none"/>
        </w:rPr>
        <w:t>专题报告：</w:t>
      </w:r>
      <w:r>
        <w:rPr>
          <w:rFonts w:hint="default" w:ascii="Times New Roman" w:hAnsi="Times New Roman" w:eastAsia="仿宋_GB2312" w:cs="仿宋_GB2312"/>
          <w:b w:val="0"/>
          <w:bCs/>
          <w:sz w:val="32"/>
          <w:szCs w:val="32"/>
          <w:highlight w:val="none"/>
        </w:rPr>
        <w:t>围绕金砖 + 国家技术创新和高技术技能人才培养机制及路径展开深入探讨，聚焦工业机器人产业全景发展路线图，邀请国内外知名专家、学者、企业代表分享前沿技术、实践经验与发展趋势，为机器人领域的发展提供战略指导与方向指引。​</w:t>
      </w:r>
    </w:p>
    <w:p w14:paraId="79134401">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right="0" w:firstLine="643" w:firstLineChars="200"/>
        <w:jc w:val="both"/>
        <w:textAlignment w:val="auto"/>
        <w:rPr>
          <w:rFonts w:hint="eastAsia" w:ascii="Times New Roman" w:hAnsi="Times New Roman" w:eastAsia="仿宋_GB2312" w:cs="仿宋_GB2312"/>
          <w:sz w:val="32"/>
          <w:szCs w:val="32"/>
          <w:highlight w:val="none"/>
          <w:lang w:val="en-US" w:eastAsia="zh-CN"/>
        </w:rPr>
      </w:pPr>
      <w:r>
        <w:rPr>
          <w:rFonts w:hint="default" w:ascii="Times New Roman" w:hAnsi="Times New Roman" w:eastAsia="仿宋_GB2312" w:cs="仿宋_GB2312"/>
          <w:b/>
          <w:bCs w:val="0"/>
          <w:sz w:val="32"/>
          <w:szCs w:val="32"/>
          <w:highlight w:val="none"/>
        </w:rPr>
        <w:t>成果发布：</w:t>
      </w:r>
      <w:r>
        <w:rPr>
          <w:rFonts w:hint="default" w:ascii="Times New Roman" w:hAnsi="Times New Roman" w:eastAsia="仿宋_GB2312" w:cs="仿宋_GB2312"/>
          <w:b w:val="0"/>
          <w:bCs/>
          <w:sz w:val="32"/>
          <w:szCs w:val="32"/>
          <w:highlight w:val="none"/>
        </w:rPr>
        <w:t>进行国际务实合作成果发布，包括但不限于</w:t>
      </w:r>
      <w:r>
        <w:rPr>
          <w:rFonts w:hint="eastAsia" w:ascii="Times New Roman" w:hAnsi="Times New Roman" w:eastAsia="仿宋_GB2312" w:cs="仿宋_GB2312"/>
          <w:b w:val="0"/>
          <w:bCs/>
          <w:sz w:val="32"/>
          <w:szCs w:val="32"/>
          <w:highlight w:val="none"/>
          <w:lang w:val="en-US" w:eastAsia="zh-CN"/>
        </w:rPr>
        <w:t>联盟秘书处——厦门市金砖未来技能发展与技术创新研究院与巴西维拉维尔哈大学、</w:t>
      </w:r>
      <w:r>
        <w:rPr>
          <w:rFonts w:hint="default" w:ascii="Times New Roman" w:hAnsi="Times New Roman" w:eastAsia="仿宋_GB2312" w:cs="仿宋_GB2312"/>
          <w:b w:val="0"/>
          <w:bCs/>
          <w:sz w:val="32"/>
          <w:szCs w:val="32"/>
          <w:highlight w:val="none"/>
          <w:lang w:val="en-US" w:eastAsia="zh-CN"/>
        </w:rPr>
        <w:t>南非西南豪登学院</w:t>
      </w:r>
      <w:r>
        <w:rPr>
          <w:rFonts w:hint="eastAsia" w:ascii="Times New Roman" w:hAnsi="Times New Roman" w:eastAsia="仿宋_GB2312" w:cs="仿宋_GB2312"/>
          <w:b w:val="0"/>
          <w:bCs/>
          <w:sz w:val="32"/>
          <w:szCs w:val="32"/>
          <w:highlight w:val="none"/>
          <w:lang w:val="en-US" w:eastAsia="zh-CN"/>
        </w:rPr>
        <w:t>、伊朗国立技术大学、哈萨克斯坦全国大学协会签订国际合作项目谅解备忘录</w:t>
      </w:r>
      <w:r>
        <w:rPr>
          <w:rFonts w:hint="eastAsia" w:eastAsia="仿宋_GB2312" w:cs="仿宋_GB2312"/>
          <w:b w:val="0"/>
          <w:bCs/>
          <w:sz w:val="32"/>
          <w:szCs w:val="32"/>
          <w:highlight w:val="none"/>
          <w:lang w:val="en-US" w:eastAsia="zh-CN"/>
        </w:rPr>
        <w:t>。</w:t>
      </w:r>
    </w:p>
    <w:p w14:paraId="48AC422D">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right="0" w:firstLine="643" w:firstLineChars="200"/>
        <w:jc w:val="both"/>
        <w:textAlignment w:val="auto"/>
        <w:rPr>
          <w:rFonts w:hint="eastAsia" w:ascii="Times New Roman" w:hAnsi="Times New Roman" w:eastAsia="仿宋_GB2312" w:cs="仿宋_GB2312"/>
          <w:b/>
          <w:bCs w:val="0"/>
          <w:sz w:val="32"/>
          <w:szCs w:val="32"/>
          <w:highlight w:val="none"/>
          <w:lang w:val="en-US" w:eastAsia="zh-CN"/>
        </w:rPr>
      </w:pPr>
      <w:r>
        <w:rPr>
          <w:rFonts w:hint="eastAsia" w:eastAsia="仿宋_GB2312" w:cs="仿宋_GB2312"/>
          <w:b/>
          <w:bCs w:val="0"/>
          <w:sz w:val="32"/>
          <w:szCs w:val="32"/>
          <w:highlight w:val="none"/>
          <w:lang w:val="en-US" w:eastAsia="zh-CN"/>
        </w:rPr>
        <w:t>国际合作项目分享。</w:t>
      </w:r>
    </w:p>
    <w:p w14:paraId="0ABE6574">
      <w:pPr>
        <w:keepNext w:val="0"/>
        <w:keepLines w:val="0"/>
        <w:pageBreakBefore w:val="0"/>
        <w:widowControl w:val="0"/>
        <w:numPr>
          <w:ilvl w:val="0"/>
          <w:numId w:val="1"/>
        </w:numPr>
        <w:kinsoku/>
        <w:wordWrap/>
        <w:overflowPunct/>
        <w:topLinePunct w:val="0"/>
        <w:autoSpaceDE/>
        <w:autoSpaceDN/>
        <w:bidi w:val="0"/>
        <w:adjustRightInd/>
        <w:spacing w:line="560" w:lineRule="exact"/>
        <w:ind w:firstLine="640" w:firstLineChars="200"/>
        <w:textAlignment w:val="auto"/>
        <w:rPr>
          <w:rFonts w:hint="eastAsia" w:ascii="Times New Roman" w:hAnsi="Times New Roman" w:eastAsia="黑体" w:cs="黑体"/>
          <w:bCs/>
          <w:color w:val="000000"/>
          <w:sz w:val="32"/>
          <w:szCs w:val="32"/>
          <w:highlight w:val="none"/>
        </w:rPr>
      </w:pPr>
      <w:r>
        <w:rPr>
          <w:rFonts w:hint="eastAsia" w:ascii="Times New Roman" w:hAnsi="Times New Roman" w:eastAsia="黑体" w:cs="黑体"/>
          <w:bCs/>
          <w:color w:val="000000"/>
          <w:sz w:val="32"/>
          <w:szCs w:val="32"/>
          <w:highlight w:val="none"/>
        </w:rPr>
        <w:t>参会人员</w:t>
      </w:r>
    </w:p>
    <w:p w14:paraId="7C30A8DE">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b w:val="0"/>
          <w:bCs w:val="0"/>
          <w:color w:val="000000"/>
          <w:spacing w:val="0"/>
          <w:sz w:val="32"/>
          <w:szCs w:val="32"/>
          <w:highlight w:val="none"/>
        </w:rPr>
      </w:pPr>
      <w:r>
        <w:rPr>
          <w:rFonts w:hint="eastAsia" w:ascii="Times New Roman" w:hAnsi="Times New Roman" w:eastAsia="仿宋_GB2312" w:cs="仿宋_GB2312"/>
          <w:b w:val="0"/>
          <w:bCs w:val="0"/>
          <w:color w:val="000000"/>
          <w:spacing w:val="0"/>
          <w:sz w:val="32"/>
          <w:szCs w:val="32"/>
          <w:highlight w:val="none"/>
        </w:rPr>
        <w:t>金砖国家工商理事会技能发展</w:t>
      </w:r>
      <w:r>
        <w:rPr>
          <w:rFonts w:hint="eastAsia" w:eastAsia="仿宋_GB2312" w:cs="仿宋_GB2312"/>
          <w:b w:val="0"/>
          <w:bCs w:val="0"/>
          <w:color w:val="000000"/>
          <w:spacing w:val="0"/>
          <w:sz w:val="32"/>
          <w:szCs w:val="32"/>
          <w:highlight w:val="none"/>
          <w:lang w:eastAsia="zh-CN"/>
        </w:rPr>
        <w:t>、</w:t>
      </w:r>
      <w:r>
        <w:rPr>
          <w:rFonts w:hint="eastAsia" w:eastAsia="仿宋_GB2312" w:cs="仿宋_GB2312"/>
          <w:b w:val="0"/>
          <w:bCs w:val="0"/>
          <w:color w:val="000000"/>
          <w:spacing w:val="0"/>
          <w:sz w:val="32"/>
          <w:szCs w:val="32"/>
          <w:highlight w:val="none"/>
          <w:lang w:val="en-US" w:eastAsia="zh-CN"/>
        </w:rPr>
        <w:t>应用技术与创新</w:t>
      </w:r>
      <w:r>
        <w:rPr>
          <w:rFonts w:hint="eastAsia" w:ascii="Times New Roman" w:hAnsi="Times New Roman" w:eastAsia="仿宋_GB2312" w:cs="仿宋_GB2312"/>
          <w:b w:val="0"/>
          <w:bCs w:val="0"/>
          <w:color w:val="000000"/>
          <w:spacing w:val="0"/>
          <w:sz w:val="32"/>
          <w:szCs w:val="32"/>
          <w:highlight w:val="none"/>
        </w:rPr>
        <w:t>工作组、一带一路暨金砖国家技能发展国际联盟及有关部门领导、专家、特邀嘉宾；</w:t>
      </w:r>
    </w:p>
    <w:p w14:paraId="42AB90B0">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b w:val="0"/>
          <w:bCs w:val="0"/>
          <w:color w:val="000000"/>
          <w:spacing w:val="0"/>
          <w:sz w:val="32"/>
          <w:szCs w:val="32"/>
          <w:highlight w:val="none"/>
        </w:rPr>
      </w:pPr>
      <w:r>
        <w:rPr>
          <w:rFonts w:hint="eastAsia" w:ascii="Times New Roman" w:hAnsi="Times New Roman" w:eastAsia="仿宋_GB2312" w:cs="仿宋_GB2312"/>
          <w:b w:val="0"/>
          <w:bCs w:val="0"/>
          <w:color w:val="000000"/>
          <w:spacing w:val="0"/>
          <w:sz w:val="32"/>
          <w:szCs w:val="32"/>
          <w:highlight w:val="none"/>
        </w:rPr>
        <w:t>一带一路暨金砖国家技能发展国际联盟</w:t>
      </w:r>
      <w:r>
        <w:rPr>
          <w:rFonts w:hint="eastAsia" w:ascii="Times New Roman" w:hAnsi="Times New Roman" w:eastAsia="仿宋_GB2312" w:cs="仿宋_GB2312"/>
          <w:b w:val="0"/>
          <w:bCs w:val="0"/>
          <w:color w:val="000000"/>
          <w:spacing w:val="0"/>
          <w:sz w:val="32"/>
          <w:szCs w:val="32"/>
          <w:highlight w:val="none"/>
          <w:lang w:val="en-US" w:eastAsia="zh-CN"/>
        </w:rPr>
        <w:t>机器人专委会委员候选人</w:t>
      </w:r>
      <w:r>
        <w:rPr>
          <w:rFonts w:hint="eastAsia" w:ascii="Times New Roman" w:hAnsi="Times New Roman" w:eastAsia="仿宋_GB2312" w:cs="仿宋_GB2312"/>
          <w:b w:val="0"/>
          <w:bCs w:val="0"/>
          <w:color w:val="000000"/>
          <w:spacing w:val="0"/>
          <w:sz w:val="32"/>
          <w:szCs w:val="32"/>
          <w:highlight w:val="none"/>
        </w:rPr>
        <w:t>；</w:t>
      </w:r>
    </w:p>
    <w:p w14:paraId="77B35EDC">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b w:val="0"/>
          <w:bCs w:val="0"/>
          <w:color w:val="000000"/>
          <w:spacing w:val="0"/>
          <w:sz w:val="32"/>
          <w:szCs w:val="32"/>
          <w:highlight w:val="none"/>
        </w:rPr>
      </w:pPr>
      <w:r>
        <w:rPr>
          <w:rFonts w:hint="eastAsia" w:eastAsia="仿宋_GB2312" w:cs="仿宋_GB2312"/>
          <w:b w:val="0"/>
          <w:bCs w:val="0"/>
          <w:color w:val="000000"/>
          <w:spacing w:val="0"/>
          <w:sz w:val="32"/>
          <w:szCs w:val="32"/>
          <w:highlight w:val="none"/>
          <w:lang w:val="en-US" w:eastAsia="zh-CN"/>
        </w:rPr>
        <w:t>机器人</w:t>
      </w:r>
      <w:r>
        <w:rPr>
          <w:rFonts w:hint="eastAsia" w:ascii="Times New Roman" w:hAnsi="Times New Roman" w:eastAsia="仿宋_GB2312" w:cs="仿宋_GB2312"/>
          <w:b w:val="0"/>
          <w:bCs w:val="0"/>
          <w:color w:val="000000"/>
          <w:spacing w:val="0"/>
          <w:sz w:val="32"/>
          <w:szCs w:val="32"/>
          <w:highlight w:val="none"/>
        </w:rPr>
        <w:t>领域国内外行业专家、院士、高校教育专家</w:t>
      </w:r>
      <w:r>
        <w:rPr>
          <w:rFonts w:hint="eastAsia" w:eastAsia="仿宋_GB2312" w:cs="仿宋_GB2312"/>
          <w:b w:val="0"/>
          <w:bCs w:val="0"/>
          <w:color w:val="000000"/>
          <w:spacing w:val="0"/>
          <w:sz w:val="32"/>
          <w:szCs w:val="32"/>
          <w:highlight w:val="none"/>
          <w:lang w:val="en-US" w:eastAsia="zh-CN"/>
        </w:rPr>
        <w:t>等。</w:t>
      </w:r>
    </w:p>
    <w:p w14:paraId="0CD735F4">
      <w:pPr>
        <w:keepNext w:val="0"/>
        <w:keepLines w:val="0"/>
        <w:pageBreakBefore w:val="0"/>
        <w:widowControl w:val="0"/>
        <w:numPr>
          <w:ilvl w:val="0"/>
          <w:numId w:val="1"/>
        </w:numPr>
        <w:kinsoku/>
        <w:wordWrap/>
        <w:overflowPunct/>
        <w:topLinePunct w:val="0"/>
        <w:autoSpaceDE/>
        <w:autoSpaceDN/>
        <w:bidi w:val="0"/>
        <w:adjustRightInd/>
        <w:spacing w:line="560" w:lineRule="exact"/>
        <w:ind w:firstLine="640" w:firstLineChars="200"/>
        <w:textAlignment w:val="auto"/>
        <w:rPr>
          <w:rFonts w:hint="eastAsia" w:ascii="Times New Roman" w:hAnsi="Times New Roman" w:eastAsia="黑体" w:cs="黑体"/>
          <w:bCs/>
          <w:color w:val="000000"/>
          <w:sz w:val="32"/>
          <w:szCs w:val="32"/>
          <w:highlight w:val="none"/>
          <w:lang w:val="en-US" w:eastAsia="zh-CN"/>
        </w:rPr>
      </w:pPr>
      <w:r>
        <w:rPr>
          <w:rFonts w:hint="eastAsia" w:ascii="Times New Roman" w:hAnsi="Times New Roman" w:eastAsia="黑体" w:cs="黑体"/>
          <w:bCs/>
          <w:color w:val="000000"/>
          <w:sz w:val="32"/>
          <w:szCs w:val="32"/>
          <w:highlight w:val="none"/>
          <w:lang w:val="en-US" w:eastAsia="zh-CN"/>
        </w:rPr>
        <w:t>会议议程</w:t>
      </w:r>
      <w:r>
        <w:rPr>
          <w:rFonts w:hint="eastAsia" w:ascii="Times New Roman" w:hAnsi="Times New Roman" w:eastAsia="黑体" w:cs="黑体"/>
          <w:bCs/>
          <w:color w:val="000000"/>
          <w:sz w:val="32"/>
          <w:szCs w:val="32"/>
          <w:highlight w:val="none"/>
          <w:lang w:eastAsia="zh-CN"/>
        </w:rPr>
        <w:t>（</w:t>
      </w:r>
      <w:r>
        <w:rPr>
          <w:rFonts w:hint="eastAsia" w:ascii="Times New Roman" w:hAnsi="Times New Roman" w:eastAsia="黑体" w:cs="黑体"/>
          <w:bCs/>
          <w:color w:val="000000"/>
          <w:sz w:val="32"/>
          <w:szCs w:val="32"/>
          <w:highlight w:val="none"/>
          <w:lang w:val="en-US" w:eastAsia="zh-CN"/>
        </w:rPr>
        <w:t>拟）</w:t>
      </w:r>
    </w:p>
    <w:p w14:paraId="0B39F507">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Times New Roman" w:hAnsi="Times New Roman" w:eastAsia="仿宋_GB2312" w:cs="仿宋_GB2312"/>
          <w:color w:val="000000"/>
          <w:sz w:val="32"/>
          <w:szCs w:val="32"/>
          <w:highlight w:val="none"/>
          <w:lang w:val="en-US" w:eastAsia="zh-CN"/>
        </w:rPr>
      </w:pPr>
      <w:r>
        <w:rPr>
          <w:rFonts w:hint="eastAsia" w:ascii="Times New Roman" w:hAnsi="Times New Roman" w:eastAsia="仿宋_GB2312" w:cs="仿宋_GB2312"/>
          <w:color w:val="000000"/>
          <w:sz w:val="32"/>
          <w:szCs w:val="32"/>
          <w:highlight w:val="none"/>
          <w:lang w:val="en-US" w:eastAsia="zh-CN"/>
        </w:rPr>
        <w:t>详见附件</w:t>
      </w:r>
      <w:r>
        <w:rPr>
          <w:rFonts w:hint="eastAsia" w:ascii="Times New Roman" w:hAnsi="Times New Roman" w:eastAsia="仿宋_GB2312" w:cs="仿宋_GB2312"/>
          <w:color w:val="000000"/>
          <w:sz w:val="32"/>
          <w:szCs w:val="32"/>
          <w:highlight w:val="none"/>
        </w:rPr>
        <w:t>。</w:t>
      </w:r>
    </w:p>
    <w:p w14:paraId="764910D8">
      <w:pPr>
        <w:keepNext w:val="0"/>
        <w:keepLines w:val="0"/>
        <w:pageBreakBefore w:val="0"/>
        <w:widowControl w:val="0"/>
        <w:numPr>
          <w:ilvl w:val="0"/>
          <w:numId w:val="1"/>
        </w:numPr>
        <w:kinsoku/>
        <w:wordWrap/>
        <w:overflowPunct/>
        <w:topLinePunct w:val="0"/>
        <w:autoSpaceDE/>
        <w:autoSpaceDN/>
        <w:bidi w:val="0"/>
        <w:adjustRightInd/>
        <w:spacing w:line="560" w:lineRule="exact"/>
        <w:ind w:firstLine="640" w:firstLineChars="200"/>
        <w:textAlignment w:val="auto"/>
        <w:rPr>
          <w:rFonts w:hint="eastAsia" w:ascii="Times New Roman" w:hAnsi="Times New Roman" w:eastAsia="黑体" w:cs="黑体"/>
          <w:bCs/>
          <w:color w:val="000000"/>
          <w:sz w:val="32"/>
          <w:szCs w:val="32"/>
          <w:highlight w:val="none"/>
        </w:rPr>
      </w:pPr>
      <w:r>
        <w:rPr>
          <w:rFonts w:hint="eastAsia" w:ascii="Times New Roman" w:hAnsi="Times New Roman" w:eastAsia="黑体" w:cs="黑体"/>
          <w:bCs/>
          <w:color w:val="000000"/>
          <w:sz w:val="32"/>
          <w:szCs w:val="32"/>
          <w:highlight w:val="none"/>
        </w:rPr>
        <w:t>证书颁发</w:t>
      </w:r>
    </w:p>
    <w:p w14:paraId="24551E51">
      <w:pPr>
        <w:pStyle w:val="2"/>
        <w:keepNext w:val="0"/>
        <w:keepLines w:val="0"/>
        <w:pageBreakBefore w:val="0"/>
        <w:widowControl w:val="0"/>
        <w:numPr>
          <w:ilvl w:val="0"/>
          <w:numId w:val="0"/>
        </w:numPr>
        <w:kinsoku/>
        <w:wordWrap/>
        <w:overflowPunct/>
        <w:topLinePunct w:val="0"/>
        <w:autoSpaceDE/>
        <w:autoSpaceDN/>
        <w:bidi w:val="0"/>
        <w:adjustRightInd/>
        <w:snapToGrid/>
        <w:spacing w:before="0" w:line="560" w:lineRule="exact"/>
        <w:ind w:right="0" w:rightChars="0" w:firstLine="640" w:firstLineChars="200"/>
        <w:jc w:val="both"/>
        <w:textAlignment w:val="auto"/>
        <w:rPr>
          <w:rFonts w:hint="eastAsia" w:ascii="Times New Roman" w:hAnsi="Times New Roman" w:eastAsia="仿宋_GB2312" w:cs="仿宋_GB2312"/>
          <w:color w:val="auto"/>
          <w:spacing w:val="0"/>
          <w:sz w:val="32"/>
          <w:szCs w:val="32"/>
          <w:highlight w:val="none"/>
          <w:lang w:eastAsia="zh-CN"/>
        </w:rPr>
      </w:pPr>
      <w:r>
        <w:rPr>
          <w:rFonts w:hint="eastAsia" w:ascii="Times New Roman" w:hAnsi="Times New Roman" w:eastAsia="仿宋_GB2312" w:cs="仿宋_GB2312"/>
          <w:color w:val="auto"/>
          <w:spacing w:val="0"/>
          <w:sz w:val="32"/>
          <w:szCs w:val="32"/>
          <w:highlight w:val="none"/>
        </w:rPr>
        <w:t>由一带一路暨金砖国家技能发展国际联盟</w:t>
      </w:r>
      <w:r>
        <w:rPr>
          <w:rFonts w:hint="eastAsia" w:ascii="Times New Roman" w:hAnsi="Times New Roman" w:eastAsia="仿宋_GB2312" w:cs="仿宋_GB2312"/>
          <w:color w:val="auto"/>
          <w:spacing w:val="0"/>
          <w:sz w:val="32"/>
          <w:szCs w:val="32"/>
          <w:highlight w:val="none"/>
          <w:lang w:val="en-US" w:eastAsia="zh-CN"/>
        </w:rPr>
        <w:t>机器人</w:t>
      </w:r>
      <w:r>
        <w:rPr>
          <w:rFonts w:hint="eastAsia" w:ascii="Times New Roman" w:hAnsi="Times New Roman" w:eastAsia="仿宋_GB2312" w:cs="仿宋_GB2312"/>
          <w:color w:val="auto"/>
          <w:spacing w:val="0"/>
          <w:sz w:val="32"/>
          <w:szCs w:val="32"/>
          <w:highlight w:val="none"/>
        </w:rPr>
        <w:t>专委会</w:t>
      </w:r>
      <w:r>
        <w:rPr>
          <w:rFonts w:hint="eastAsia" w:ascii="Times New Roman" w:hAnsi="Times New Roman" w:eastAsia="仿宋_GB2312" w:cs="仿宋_GB2312"/>
          <w:color w:val="auto"/>
          <w:spacing w:val="0"/>
          <w:sz w:val="32"/>
          <w:szCs w:val="32"/>
          <w:highlight w:val="none"/>
          <w:lang w:val="en-US" w:eastAsia="zh-CN"/>
        </w:rPr>
        <w:t>组织</w:t>
      </w:r>
      <w:r>
        <w:rPr>
          <w:rFonts w:hint="eastAsia" w:ascii="Times New Roman" w:hAnsi="Times New Roman" w:eastAsia="仿宋_GB2312" w:cs="仿宋_GB2312"/>
          <w:color w:val="auto"/>
          <w:spacing w:val="0"/>
          <w:sz w:val="32"/>
          <w:szCs w:val="32"/>
          <w:highlight w:val="none"/>
        </w:rPr>
        <w:t>选举工作，入选的委员，现场颁发</w:t>
      </w:r>
      <w:r>
        <w:rPr>
          <w:rFonts w:hint="eastAsia" w:ascii="Times New Roman" w:hAnsi="Times New Roman" w:eastAsia="仿宋_GB2312" w:cs="仿宋_GB2312"/>
          <w:color w:val="auto"/>
          <w:spacing w:val="0"/>
          <w:sz w:val="32"/>
          <w:szCs w:val="32"/>
          <w:highlight w:val="none"/>
          <w:lang w:val="en-US" w:eastAsia="zh-CN"/>
        </w:rPr>
        <w:t>机器人</w:t>
      </w:r>
      <w:r>
        <w:rPr>
          <w:rFonts w:hint="eastAsia" w:ascii="Times New Roman" w:hAnsi="Times New Roman" w:eastAsia="仿宋_GB2312" w:cs="仿宋_GB2312"/>
          <w:color w:val="auto"/>
          <w:spacing w:val="0"/>
          <w:sz w:val="32"/>
          <w:szCs w:val="32"/>
          <w:highlight w:val="none"/>
        </w:rPr>
        <w:t>专委会委员证书</w:t>
      </w:r>
      <w:r>
        <w:rPr>
          <w:rFonts w:hint="eastAsia" w:ascii="Times New Roman" w:hAnsi="Times New Roman" w:eastAsia="仿宋_GB2312" w:cs="仿宋_GB2312"/>
          <w:color w:val="auto"/>
          <w:spacing w:val="0"/>
          <w:sz w:val="32"/>
          <w:szCs w:val="32"/>
          <w:highlight w:val="none"/>
          <w:lang w:eastAsia="zh-CN"/>
        </w:rPr>
        <w:t>。</w:t>
      </w:r>
    </w:p>
    <w:p w14:paraId="6AD989CB">
      <w:pPr>
        <w:keepNext w:val="0"/>
        <w:keepLines w:val="0"/>
        <w:pageBreakBefore w:val="0"/>
        <w:widowControl w:val="0"/>
        <w:numPr>
          <w:ilvl w:val="0"/>
          <w:numId w:val="1"/>
        </w:numPr>
        <w:kinsoku/>
        <w:wordWrap/>
        <w:overflowPunct/>
        <w:topLinePunct w:val="0"/>
        <w:autoSpaceDE/>
        <w:autoSpaceDN/>
        <w:bidi w:val="0"/>
        <w:adjustRightInd/>
        <w:spacing w:line="560" w:lineRule="exact"/>
        <w:ind w:firstLine="640" w:firstLineChars="200"/>
        <w:textAlignment w:val="auto"/>
        <w:rPr>
          <w:rFonts w:hint="eastAsia" w:ascii="Times New Roman" w:hAnsi="Times New Roman" w:eastAsia="黑体" w:cs="黑体"/>
          <w:bCs/>
          <w:color w:val="000000"/>
          <w:sz w:val="32"/>
          <w:szCs w:val="32"/>
          <w:highlight w:val="none"/>
          <w:lang w:val="en-US" w:eastAsia="zh-CN"/>
        </w:rPr>
      </w:pPr>
      <w:r>
        <w:rPr>
          <w:rFonts w:hint="eastAsia" w:ascii="Times New Roman" w:hAnsi="Times New Roman" w:eastAsia="黑体" w:cs="黑体"/>
          <w:bCs/>
          <w:color w:val="000000"/>
          <w:sz w:val="32"/>
          <w:szCs w:val="32"/>
          <w:highlight w:val="none"/>
          <w:lang w:val="en-US" w:eastAsia="zh-CN"/>
        </w:rPr>
        <w:t>会议费用</w:t>
      </w:r>
    </w:p>
    <w:p w14:paraId="4EB98C41">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Chars="0" w:firstLine="640" w:firstLineChars="20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lang w:val="en-US" w:eastAsia="zh-CN"/>
        </w:rPr>
        <w:t>会务费</w:t>
      </w:r>
      <w:r>
        <w:rPr>
          <w:rFonts w:hint="eastAsia" w:eastAsia="仿宋_GB2312" w:cs="仿宋_GB2312"/>
          <w:color w:val="auto"/>
          <w:sz w:val="32"/>
          <w:szCs w:val="32"/>
          <w:highlight w:val="none"/>
          <w:lang w:val="en-US" w:eastAsia="zh-CN"/>
        </w:rPr>
        <w:t>12</w:t>
      </w:r>
      <w:r>
        <w:rPr>
          <w:rFonts w:hint="eastAsia" w:ascii="Times New Roman" w:hAnsi="Times New Roman" w:eastAsia="仿宋_GB2312" w:cs="仿宋_GB2312"/>
          <w:color w:val="auto"/>
          <w:sz w:val="32"/>
          <w:szCs w:val="32"/>
          <w:highlight w:val="none"/>
          <w:lang w:val="en-US" w:eastAsia="zh-CN"/>
        </w:rPr>
        <w:t>00元/人。交通、住宿、餐饮费用</w:t>
      </w:r>
      <w:r>
        <w:rPr>
          <w:rFonts w:hint="eastAsia" w:ascii="Times New Roman" w:hAnsi="Times New Roman" w:eastAsia="仿宋_GB2312" w:cs="仿宋_GB2312"/>
          <w:color w:val="auto"/>
          <w:sz w:val="32"/>
          <w:szCs w:val="32"/>
          <w:highlight w:val="none"/>
        </w:rPr>
        <w:t>自理。</w:t>
      </w:r>
    </w:p>
    <w:p w14:paraId="53E9D5DA">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Chars="0" w:firstLine="640" w:firstLineChars="20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lang w:val="en-US" w:eastAsia="zh-CN"/>
        </w:rPr>
        <w:t>费用</w:t>
      </w:r>
      <w:r>
        <w:rPr>
          <w:rFonts w:hint="eastAsia" w:ascii="Times New Roman" w:hAnsi="Times New Roman" w:eastAsia="仿宋_GB2312" w:cs="仿宋_GB2312"/>
          <w:color w:val="auto"/>
          <w:sz w:val="32"/>
          <w:szCs w:val="32"/>
          <w:highlight w:val="none"/>
        </w:rPr>
        <w:t>由</w:t>
      </w:r>
      <w:r>
        <w:rPr>
          <w:rFonts w:hint="eastAsia" w:ascii="Times New Roman" w:hAnsi="Times New Roman" w:eastAsia="仿宋_GB2312" w:cs="仿宋_GB2312"/>
          <w:color w:val="auto"/>
          <w:sz w:val="32"/>
          <w:szCs w:val="32"/>
          <w:highlight w:val="none"/>
          <w:lang w:val="en-US" w:eastAsia="zh-CN"/>
        </w:rPr>
        <w:t>厦门市金砖未来技能发展与技术创新研究院</w:t>
      </w:r>
      <w:r>
        <w:rPr>
          <w:rFonts w:hint="eastAsia" w:ascii="Times New Roman" w:hAnsi="Times New Roman" w:eastAsia="仿宋_GB2312" w:cs="仿宋_GB2312"/>
          <w:color w:val="auto"/>
          <w:sz w:val="32"/>
          <w:szCs w:val="32"/>
          <w:highlight w:val="none"/>
        </w:rPr>
        <w:t>统一收取并开具增值税普通发票。</w:t>
      </w:r>
      <w:r>
        <w:rPr>
          <w:rFonts w:hint="eastAsia" w:ascii="Times New Roman" w:hAnsi="Times New Roman" w:eastAsia="仿宋_GB2312" w:cs="仿宋_GB2312"/>
          <w:color w:val="auto"/>
          <w:sz w:val="32"/>
          <w:szCs w:val="32"/>
          <w:highlight w:val="none"/>
          <w:lang w:val="en-US" w:eastAsia="zh-CN"/>
        </w:rPr>
        <w:t>会务</w:t>
      </w:r>
      <w:r>
        <w:rPr>
          <w:rFonts w:hint="eastAsia" w:ascii="Times New Roman" w:hAnsi="Times New Roman" w:eastAsia="仿宋_GB2312" w:cs="仿宋_GB2312"/>
          <w:color w:val="auto"/>
          <w:sz w:val="32"/>
          <w:szCs w:val="32"/>
          <w:highlight w:val="none"/>
        </w:rPr>
        <w:t>费支付方式分为扫描收款码支付、对公转账支付两种方式。</w:t>
      </w:r>
    </w:p>
    <w:p w14:paraId="7DDCCCE5">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eastAsia" w:ascii="Times New Roman" w:hAnsi="Times New Roman" w:eastAsia="仿宋_GB2312" w:cs="仿宋_GB2312"/>
          <w:color w:val="auto"/>
          <w:sz w:val="32"/>
          <w:szCs w:val="32"/>
          <w:highlight w:val="none"/>
          <w:lang w:eastAsia="zh-CN"/>
        </w:rPr>
      </w:pPr>
      <w:r>
        <w:rPr>
          <w:rFonts w:hint="eastAsia" w:ascii="Times New Roman" w:hAnsi="Times New Roman" w:eastAsia="仿宋_GB2312" w:cs="仿宋_GB2312"/>
          <w:color w:val="auto"/>
          <w:sz w:val="32"/>
          <w:szCs w:val="32"/>
          <w:highlight w:val="none"/>
        </w:rPr>
        <w:t>收款二维码如下(支付时请务必注明</w:t>
      </w:r>
      <w:r>
        <w:rPr>
          <w:rFonts w:hint="eastAsia" w:ascii="Times New Roman" w:hAnsi="Times New Roman"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lang w:val="en-US" w:eastAsia="zh-CN"/>
        </w:rPr>
        <w:t>机器人专委会+</w:t>
      </w:r>
      <w:r>
        <w:rPr>
          <w:rFonts w:hint="eastAsia" w:ascii="Times New Roman" w:hAnsi="Times New Roman" w:eastAsia="仿宋_GB2312" w:cs="仿宋_GB2312"/>
          <w:color w:val="auto"/>
          <w:sz w:val="32"/>
          <w:szCs w:val="32"/>
          <w:highlight w:val="none"/>
        </w:rPr>
        <w:t>姓名</w:t>
      </w:r>
      <w:r>
        <w:rPr>
          <w:rFonts w:hint="eastAsia" w:ascii="Times New Roman" w:hAnsi="Times New Roman"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rPr>
        <w:t>)</w:t>
      </w:r>
      <w:r>
        <w:rPr>
          <w:rFonts w:hint="eastAsia" w:eastAsia="仿宋_GB2312" w:cs="仿宋_GB2312"/>
          <w:color w:val="auto"/>
          <w:sz w:val="32"/>
          <w:szCs w:val="32"/>
          <w:highlight w:val="none"/>
          <w:lang w:eastAsia="zh-CN"/>
        </w:rPr>
        <w:t>。</w:t>
      </w:r>
    </w:p>
    <w:p w14:paraId="451C2931">
      <w:pPr>
        <w:pStyle w:val="11"/>
        <w:ind w:left="0" w:leftChars="0" w:firstLine="0" w:firstLineChars="0"/>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rPr>
        <w:drawing>
          <wp:anchor distT="0" distB="0" distL="114300" distR="114300" simplePos="0" relativeHeight="251662336" behindDoc="0" locked="0" layoutInCell="1" allowOverlap="1">
            <wp:simplePos x="0" y="0"/>
            <wp:positionH relativeFrom="column">
              <wp:posOffset>2229485</wp:posOffset>
            </wp:positionH>
            <wp:positionV relativeFrom="paragraph">
              <wp:posOffset>104140</wp:posOffset>
            </wp:positionV>
            <wp:extent cx="1184275" cy="1688465"/>
            <wp:effectExtent l="0" t="0" r="4445" b="3175"/>
            <wp:wrapTopAndBottom/>
            <wp:docPr id="9" name="图片 9" descr="ba69b38ad53b8827382f3960d42dd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ba69b38ad53b8827382f3960d42dd32"/>
                    <pic:cNvPicPr>
                      <a:picLocks noChangeAspect="1"/>
                    </pic:cNvPicPr>
                  </pic:nvPicPr>
                  <pic:blipFill>
                    <a:blip r:embed="rId8"/>
                    <a:stretch>
                      <a:fillRect/>
                    </a:stretch>
                  </pic:blipFill>
                  <pic:spPr>
                    <a:xfrm>
                      <a:off x="0" y="0"/>
                      <a:ext cx="1184275" cy="1688465"/>
                    </a:xfrm>
                    <a:prstGeom prst="rect">
                      <a:avLst/>
                    </a:prstGeom>
                    <a:noFill/>
                    <a:ln>
                      <a:noFill/>
                    </a:ln>
                  </pic:spPr>
                </pic:pic>
              </a:graphicData>
            </a:graphic>
          </wp:anchor>
        </w:drawing>
      </w:r>
    </w:p>
    <w:p w14:paraId="77D23624">
      <w:pPr>
        <w:pStyle w:val="11"/>
        <w:keepNext w:val="0"/>
        <w:keepLines w:val="0"/>
        <w:pageBreakBefore w:val="0"/>
        <w:widowControl w:val="0"/>
        <w:kinsoku/>
        <w:wordWrap/>
        <w:overflowPunct/>
        <w:topLinePunct w:val="0"/>
        <w:autoSpaceDE/>
        <w:autoSpaceDN/>
        <w:bidi w:val="0"/>
        <w:adjustRightInd/>
        <w:snapToGrid/>
        <w:spacing w:line="560" w:lineRule="exact"/>
        <w:ind w:leftChars="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3.规定不能使用收款码支付的单位请提前汇款，汇款账号信息如下（汇款时请务必注明</w:t>
      </w:r>
      <w:r>
        <w:rPr>
          <w:rFonts w:hint="eastAsia" w:ascii="Times New Roman" w:hAnsi="Times New Roman"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lang w:val="en-US" w:eastAsia="zh-CN"/>
        </w:rPr>
        <w:t>机器人专委会+</w:t>
      </w:r>
      <w:r>
        <w:rPr>
          <w:rFonts w:hint="eastAsia" w:ascii="Times New Roman" w:hAnsi="Times New Roman" w:eastAsia="仿宋_GB2312" w:cs="仿宋_GB2312"/>
          <w:color w:val="auto"/>
          <w:sz w:val="32"/>
          <w:szCs w:val="32"/>
          <w:highlight w:val="none"/>
        </w:rPr>
        <w:t>姓名</w:t>
      </w:r>
      <w:r>
        <w:rPr>
          <w:rFonts w:hint="eastAsia" w:ascii="Times New Roman" w:hAnsi="Times New Roman"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rPr>
        <w:t>）：</w:t>
      </w:r>
    </w:p>
    <w:p w14:paraId="4B213FE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spacing w:val="0"/>
          <w:sz w:val="32"/>
          <w:szCs w:val="32"/>
          <w:highlight w:val="none"/>
        </w:rPr>
      </w:pPr>
      <w:r>
        <w:rPr>
          <w:rFonts w:hint="eastAsia" w:ascii="Times New Roman" w:hAnsi="Times New Roman" w:eastAsia="仿宋_GB2312" w:cs="仿宋_GB2312"/>
          <w:color w:val="auto"/>
          <w:spacing w:val="0"/>
          <w:sz w:val="32"/>
          <w:szCs w:val="32"/>
          <w:highlight w:val="none"/>
        </w:rPr>
        <w:t>单位名称：厦门市金砖未来技能发展与技术创新研究院</w:t>
      </w:r>
    </w:p>
    <w:p w14:paraId="36E5E7B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spacing w:val="0"/>
          <w:sz w:val="32"/>
          <w:szCs w:val="32"/>
          <w:highlight w:val="none"/>
        </w:rPr>
      </w:pPr>
      <w:r>
        <w:rPr>
          <w:rFonts w:hint="eastAsia" w:ascii="Times New Roman" w:hAnsi="Times New Roman" w:eastAsia="仿宋_GB2312" w:cs="仿宋_GB2312"/>
          <w:color w:val="auto"/>
          <w:spacing w:val="0"/>
          <w:sz w:val="32"/>
          <w:szCs w:val="32"/>
          <w:highlight w:val="none"/>
        </w:rPr>
        <w:t>开户行：中国工商银行股份有限公司厦门诚毅广场支行</w:t>
      </w:r>
    </w:p>
    <w:p w14:paraId="7B3CD6C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spacing w:val="0"/>
          <w:sz w:val="32"/>
          <w:szCs w:val="32"/>
          <w:highlight w:val="none"/>
        </w:rPr>
      </w:pPr>
      <w:r>
        <w:rPr>
          <w:rFonts w:hint="eastAsia" w:ascii="Times New Roman" w:hAnsi="Times New Roman" w:eastAsia="仿宋_GB2312" w:cs="仿宋_GB2312"/>
          <w:color w:val="auto"/>
          <w:spacing w:val="0"/>
          <w:sz w:val="32"/>
          <w:szCs w:val="32"/>
          <w:highlight w:val="none"/>
        </w:rPr>
        <w:t>账</w:t>
      </w:r>
      <w:r>
        <w:rPr>
          <w:rFonts w:hint="eastAsia" w:ascii="Times New Roman" w:hAnsi="Times New Roman" w:eastAsia="仿宋_GB2312" w:cs="仿宋_GB2312"/>
          <w:color w:val="auto"/>
          <w:spacing w:val="0"/>
          <w:sz w:val="32"/>
          <w:szCs w:val="32"/>
          <w:highlight w:val="none"/>
          <w:lang w:val="en-US" w:eastAsia="zh-CN"/>
        </w:rPr>
        <w:t xml:space="preserve">  </w:t>
      </w:r>
      <w:r>
        <w:rPr>
          <w:rFonts w:hint="eastAsia" w:ascii="Times New Roman" w:hAnsi="Times New Roman" w:eastAsia="仿宋_GB2312" w:cs="仿宋_GB2312"/>
          <w:color w:val="auto"/>
          <w:spacing w:val="0"/>
          <w:sz w:val="32"/>
          <w:szCs w:val="32"/>
          <w:highlight w:val="none"/>
        </w:rPr>
        <w:t>号：4100201419100170869</w:t>
      </w:r>
    </w:p>
    <w:p w14:paraId="11B4B9A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spacing w:val="0"/>
          <w:sz w:val="32"/>
          <w:szCs w:val="32"/>
          <w:highlight w:val="none"/>
        </w:rPr>
      </w:pPr>
      <w:r>
        <w:rPr>
          <w:rFonts w:hint="eastAsia" w:ascii="Times New Roman" w:hAnsi="Times New Roman" w:eastAsia="仿宋_GB2312" w:cs="仿宋_GB2312"/>
          <w:color w:val="auto"/>
          <w:spacing w:val="0"/>
          <w:sz w:val="32"/>
          <w:szCs w:val="32"/>
          <w:highlight w:val="none"/>
        </w:rPr>
        <w:t>联行号：102393001012</w:t>
      </w:r>
    </w:p>
    <w:p w14:paraId="23C9965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spacing w:val="0"/>
          <w:sz w:val="32"/>
          <w:szCs w:val="32"/>
          <w:highlight w:val="none"/>
        </w:rPr>
      </w:pPr>
      <w:r>
        <w:rPr>
          <w:rFonts w:hint="eastAsia" w:ascii="Times New Roman" w:hAnsi="Times New Roman" w:eastAsia="仿宋_GB2312" w:cs="仿宋_GB2312"/>
          <w:color w:val="auto"/>
          <w:spacing w:val="0"/>
          <w:sz w:val="32"/>
          <w:szCs w:val="32"/>
          <w:highlight w:val="none"/>
          <w:lang w:val="en-US" w:eastAsia="zh-CN"/>
        </w:rPr>
        <w:t>发票开票</w:t>
      </w:r>
      <w:r>
        <w:rPr>
          <w:rFonts w:hint="eastAsia" w:ascii="Times New Roman" w:hAnsi="Times New Roman" w:eastAsia="仿宋_GB2312" w:cs="仿宋_GB2312"/>
          <w:color w:val="auto"/>
          <w:spacing w:val="0"/>
          <w:sz w:val="32"/>
          <w:szCs w:val="32"/>
          <w:highlight w:val="none"/>
        </w:rPr>
        <w:t>联系人：殷老师 15280248131</w:t>
      </w:r>
    </w:p>
    <w:p w14:paraId="5554C857">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黑体" w:cs="黑体"/>
          <w:bCs/>
          <w:color w:val="000000"/>
          <w:sz w:val="32"/>
          <w:szCs w:val="32"/>
          <w:highlight w:val="none"/>
          <w:lang w:val="en-US" w:eastAsia="zh-CN"/>
        </w:rPr>
      </w:pPr>
      <w:r>
        <w:rPr>
          <w:rFonts w:hint="eastAsia" w:ascii="Times New Roman" w:hAnsi="Times New Roman" w:eastAsia="黑体" w:cs="黑体"/>
          <w:bCs/>
          <w:color w:val="000000"/>
          <w:sz w:val="32"/>
          <w:szCs w:val="32"/>
          <w:highlight w:val="none"/>
          <w:lang w:val="en-US" w:eastAsia="zh-CN"/>
        </w:rPr>
        <w:t>报名方式</w:t>
      </w:r>
    </w:p>
    <w:p w14:paraId="188235E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000000"/>
          <w:sz w:val="32"/>
          <w:szCs w:val="32"/>
          <w:highlight w:val="none"/>
        </w:rPr>
      </w:pPr>
      <w:r>
        <w:rPr>
          <w:rFonts w:hint="eastAsia" w:ascii="Times New Roman" w:hAnsi="Times New Roman" w:eastAsia="仿宋_GB2312" w:cs="仿宋_GB2312"/>
          <w:color w:val="000000"/>
          <w:sz w:val="32"/>
          <w:szCs w:val="32"/>
          <w:highlight w:val="none"/>
        </w:rPr>
        <w:t>1.报名截止时间：202</w:t>
      </w:r>
      <w:r>
        <w:rPr>
          <w:rFonts w:hint="eastAsia" w:ascii="Times New Roman" w:hAnsi="Times New Roman" w:eastAsia="仿宋_GB2312" w:cs="仿宋_GB2312"/>
          <w:color w:val="000000"/>
          <w:sz w:val="32"/>
          <w:szCs w:val="32"/>
          <w:highlight w:val="none"/>
          <w:lang w:val="en-US" w:eastAsia="zh-CN"/>
        </w:rPr>
        <w:t>5</w:t>
      </w:r>
      <w:r>
        <w:rPr>
          <w:rFonts w:hint="eastAsia" w:ascii="Times New Roman" w:hAnsi="Times New Roman" w:eastAsia="仿宋_GB2312" w:cs="仿宋_GB2312"/>
          <w:color w:val="000000"/>
          <w:sz w:val="32"/>
          <w:szCs w:val="32"/>
          <w:highlight w:val="none"/>
        </w:rPr>
        <w:t>年</w:t>
      </w:r>
      <w:r>
        <w:rPr>
          <w:rFonts w:hint="eastAsia" w:eastAsia="仿宋_GB2312" w:cs="仿宋_GB2312"/>
          <w:color w:val="000000"/>
          <w:sz w:val="32"/>
          <w:szCs w:val="32"/>
          <w:highlight w:val="none"/>
          <w:lang w:val="en-US" w:eastAsia="zh-CN"/>
        </w:rPr>
        <w:t>6</w:t>
      </w:r>
      <w:r>
        <w:rPr>
          <w:rFonts w:hint="eastAsia" w:ascii="Times New Roman" w:hAnsi="Times New Roman" w:eastAsia="仿宋_GB2312" w:cs="仿宋_GB2312"/>
          <w:color w:val="000000"/>
          <w:sz w:val="32"/>
          <w:szCs w:val="32"/>
          <w:highlight w:val="none"/>
        </w:rPr>
        <w:t>月</w:t>
      </w:r>
      <w:r>
        <w:rPr>
          <w:rFonts w:hint="eastAsia" w:eastAsia="仿宋_GB2312" w:cs="仿宋_GB2312"/>
          <w:color w:val="000000"/>
          <w:sz w:val="32"/>
          <w:szCs w:val="32"/>
          <w:highlight w:val="none"/>
          <w:lang w:val="en-US" w:eastAsia="zh-CN"/>
        </w:rPr>
        <w:t>3</w:t>
      </w:r>
      <w:r>
        <w:rPr>
          <w:rFonts w:hint="eastAsia" w:ascii="Times New Roman" w:hAnsi="Times New Roman" w:eastAsia="仿宋_GB2312" w:cs="仿宋_GB2312"/>
          <w:color w:val="000000"/>
          <w:sz w:val="32"/>
          <w:szCs w:val="32"/>
          <w:highlight w:val="none"/>
        </w:rPr>
        <w:t>日</w:t>
      </w:r>
    </w:p>
    <w:p w14:paraId="46661383">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eastAsia" w:ascii="Times New Roman" w:hAnsi="Times New Roman" w:eastAsia="仿宋_GB2312" w:cs="仿宋_GB2312"/>
          <w:color w:val="000000"/>
          <w:sz w:val="32"/>
          <w:szCs w:val="32"/>
          <w:highlight w:val="none"/>
        </w:rPr>
      </w:pPr>
      <w:r>
        <w:rPr>
          <w:rFonts w:hint="eastAsia" w:ascii="Times New Roman" w:hAnsi="Times New Roman" w:eastAsia="仿宋_GB2312" w:cs="仿宋_GB2312"/>
          <w:color w:val="000000"/>
          <w:sz w:val="32"/>
          <w:szCs w:val="32"/>
          <w:highlight w:val="none"/>
        </w:rPr>
        <w:t>2.报名方式：</w:t>
      </w:r>
      <w:r>
        <w:rPr>
          <w:rFonts w:hint="eastAsia" w:ascii="Times New Roman" w:hAnsi="Times New Roman" w:eastAsia="仿宋_GB2312" w:cs="仿宋_GB2312"/>
          <w:color w:val="auto"/>
          <w:spacing w:val="0"/>
          <w:sz w:val="32"/>
          <w:szCs w:val="32"/>
          <w:highlight w:val="none"/>
        </w:rPr>
        <w:t>请参</w:t>
      </w:r>
      <w:r>
        <w:rPr>
          <w:rFonts w:hint="eastAsia" w:ascii="Times New Roman" w:hAnsi="Times New Roman" w:eastAsia="仿宋_GB2312" w:cs="仿宋_GB2312"/>
          <w:color w:val="auto"/>
          <w:spacing w:val="0"/>
          <w:sz w:val="32"/>
          <w:szCs w:val="32"/>
          <w:highlight w:val="none"/>
          <w:lang w:val="en-US" w:eastAsia="zh-CN"/>
        </w:rPr>
        <w:t>会</w:t>
      </w:r>
      <w:r>
        <w:rPr>
          <w:rFonts w:hint="eastAsia" w:ascii="Times New Roman" w:hAnsi="Times New Roman" w:eastAsia="仿宋_GB2312" w:cs="仿宋_GB2312"/>
          <w:color w:val="auto"/>
          <w:spacing w:val="0"/>
          <w:sz w:val="32"/>
          <w:szCs w:val="32"/>
          <w:highlight w:val="none"/>
        </w:rPr>
        <w:t>人员点击下述链接或扫描下述二维码完成报名。</w:t>
      </w:r>
    </w:p>
    <w:p w14:paraId="401E589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仿宋_GB2312"/>
          <w:color w:val="000000"/>
          <w:sz w:val="32"/>
          <w:szCs w:val="32"/>
          <w:highlight w:val="none"/>
        </w:rPr>
      </w:pPr>
      <w:r>
        <w:rPr>
          <w:rFonts w:hint="eastAsia" w:ascii="Times New Roman" w:hAnsi="Times New Roman" w:eastAsia="仿宋_GB2312" w:cs="仿宋_GB2312"/>
          <w:color w:val="000000"/>
          <w:sz w:val="32"/>
          <w:szCs w:val="32"/>
          <w:highlight w:val="none"/>
        </w:rPr>
        <w:t>http://mobile.bricsacademy.org.cn/meet?id=1321834818548346880</w:t>
      </w:r>
    </w:p>
    <w:p w14:paraId="06F3F07C">
      <w:pPr>
        <w:pStyle w:val="11"/>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color w:val="000000"/>
          <w:sz w:val="32"/>
          <w:szCs w:val="32"/>
          <w:highlight w:val="none"/>
        </w:rPr>
        <w:drawing>
          <wp:anchor distT="0" distB="0" distL="114300" distR="114300" simplePos="0" relativeHeight="251663360" behindDoc="1" locked="0" layoutInCell="1" allowOverlap="1">
            <wp:simplePos x="0" y="0"/>
            <wp:positionH relativeFrom="column">
              <wp:posOffset>2346960</wp:posOffset>
            </wp:positionH>
            <wp:positionV relativeFrom="paragraph">
              <wp:posOffset>75565</wp:posOffset>
            </wp:positionV>
            <wp:extent cx="1012190" cy="1012190"/>
            <wp:effectExtent l="0" t="0" r="8890" b="8890"/>
            <wp:wrapNone/>
            <wp:docPr id="2" name="图片 7" descr="C:/Users/jzwly/Downloads/联盟机器人专业委员会成立大会 (1).png联盟机器人专业委员会成立大会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7" descr="C:/Users/jzwly/Downloads/联盟机器人专业委员会成立大会 (1).png联盟机器人专业委员会成立大会 (1)"/>
                    <pic:cNvPicPr>
                      <a:picLocks noChangeAspect="1"/>
                    </pic:cNvPicPr>
                  </pic:nvPicPr>
                  <pic:blipFill>
                    <a:blip r:embed="rId9"/>
                    <a:srcRect/>
                    <a:stretch>
                      <a:fillRect/>
                    </a:stretch>
                  </pic:blipFill>
                  <pic:spPr>
                    <a:xfrm>
                      <a:off x="0" y="0"/>
                      <a:ext cx="1012190" cy="1012190"/>
                    </a:xfrm>
                    <a:prstGeom prst="rect">
                      <a:avLst/>
                    </a:prstGeom>
                    <a:noFill/>
                    <a:ln>
                      <a:noFill/>
                    </a:ln>
                  </pic:spPr>
                </pic:pic>
              </a:graphicData>
            </a:graphic>
          </wp:anchor>
        </w:drawing>
      </w:r>
    </w:p>
    <w:p w14:paraId="17153EB6">
      <w:pPr>
        <w:pStyle w:val="11"/>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仿宋_GB2312"/>
          <w:sz w:val="32"/>
          <w:szCs w:val="32"/>
          <w:highlight w:val="none"/>
        </w:rPr>
      </w:pPr>
    </w:p>
    <w:p w14:paraId="769F9A33">
      <w:pPr>
        <w:pStyle w:val="11"/>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Times New Roman" w:hAnsi="Times New Roman" w:eastAsia="仿宋_GB2312" w:cs="仿宋_GB2312"/>
          <w:color w:val="000000"/>
          <w:sz w:val="32"/>
          <w:szCs w:val="32"/>
          <w:highlight w:val="none"/>
        </w:rPr>
      </w:pPr>
    </w:p>
    <w:p w14:paraId="143A7410">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黑体" w:cs="黑体"/>
          <w:bCs/>
          <w:color w:val="000000"/>
          <w:sz w:val="32"/>
          <w:szCs w:val="32"/>
          <w:highlight w:val="none"/>
        </w:rPr>
      </w:pPr>
      <w:r>
        <w:rPr>
          <w:rFonts w:hint="eastAsia" w:ascii="Times New Roman" w:hAnsi="Times New Roman" w:eastAsia="黑体" w:cs="黑体"/>
          <w:bCs/>
          <w:color w:val="000000"/>
          <w:sz w:val="32"/>
          <w:szCs w:val="32"/>
          <w:highlight w:val="none"/>
        </w:rPr>
        <w:t>联系方式</w:t>
      </w:r>
    </w:p>
    <w:p w14:paraId="00C6374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000000"/>
          <w:sz w:val="32"/>
          <w:szCs w:val="32"/>
          <w:highlight w:val="none"/>
          <w:lang w:val="en-US" w:eastAsia="zh-CN"/>
        </w:rPr>
      </w:pPr>
      <w:r>
        <w:rPr>
          <w:rFonts w:hint="eastAsia" w:ascii="Times New Roman" w:hAnsi="Times New Roman" w:eastAsia="仿宋_GB2312" w:cs="仿宋_GB2312"/>
          <w:color w:val="000000"/>
          <w:sz w:val="32"/>
          <w:szCs w:val="32"/>
          <w:highlight w:val="none"/>
          <w:lang w:val="en-US" w:eastAsia="zh-CN"/>
        </w:rPr>
        <w:t>联系人：吴老师 13306055883</w:t>
      </w:r>
      <w:r>
        <w:rPr>
          <w:rFonts w:hint="eastAsia" w:eastAsia="仿宋_GB2312" w:cs="仿宋_GB2312"/>
          <w:color w:val="000000"/>
          <w:sz w:val="32"/>
          <w:szCs w:val="32"/>
          <w:highlight w:val="none"/>
          <w:lang w:val="en-US" w:eastAsia="zh-CN"/>
        </w:rPr>
        <w:t xml:space="preserve">   </w:t>
      </w:r>
      <w:r>
        <w:rPr>
          <w:rFonts w:hint="eastAsia" w:ascii="Times New Roman" w:hAnsi="Times New Roman" w:eastAsia="仿宋_GB2312" w:cs="仿宋_GB2312"/>
          <w:color w:val="000000"/>
          <w:sz w:val="32"/>
          <w:szCs w:val="32"/>
          <w:highlight w:val="none"/>
          <w:lang w:val="en-US" w:eastAsia="zh-CN"/>
        </w:rPr>
        <w:t>何老师 18605036933</w:t>
      </w:r>
    </w:p>
    <w:p w14:paraId="6D37011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仿宋_GB2312"/>
          <w:color w:val="000000"/>
          <w:sz w:val="32"/>
          <w:szCs w:val="32"/>
          <w:highlight w:val="none"/>
          <w:lang w:val="en-US" w:eastAsia="zh-CN"/>
        </w:rPr>
      </w:pPr>
      <w:r>
        <w:rPr>
          <w:rFonts w:hint="eastAsia" w:eastAsia="仿宋_GB2312" w:cs="仿宋_GB2312"/>
          <w:color w:val="000000"/>
          <w:sz w:val="32"/>
          <w:szCs w:val="32"/>
          <w:highlight w:val="none"/>
          <w:lang w:val="en-US" w:eastAsia="zh-CN"/>
        </w:rPr>
        <w:t>电    话：0592-6688879</w:t>
      </w:r>
    </w:p>
    <w:p w14:paraId="7FB359C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000000"/>
          <w:sz w:val="32"/>
          <w:szCs w:val="32"/>
          <w:highlight w:val="none"/>
        </w:rPr>
      </w:pPr>
      <w:r>
        <w:rPr>
          <w:rFonts w:hint="eastAsia" w:ascii="Times New Roman" w:hAnsi="Times New Roman" w:eastAsia="仿宋_GB2312" w:cs="仿宋_GB2312"/>
          <w:color w:val="000000"/>
          <w:sz w:val="32"/>
          <w:szCs w:val="32"/>
          <w:highlight w:val="none"/>
        </w:rPr>
        <w:t>联系</w:t>
      </w:r>
      <w:r>
        <w:rPr>
          <w:rFonts w:hint="eastAsia" w:ascii="Times New Roman" w:hAnsi="Times New Roman" w:eastAsia="仿宋_GB2312" w:cs="仿宋_GB2312"/>
          <w:color w:val="000000"/>
          <w:sz w:val="32"/>
          <w:szCs w:val="32"/>
          <w:highlight w:val="none"/>
          <w:lang w:val="en-US" w:eastAsia="zh-CN"/>
        </w:rPr>
        <w:t>邮箱</w:t>
      </w:r>
      <w:r>
        <w:rPr>
          <w:rFonts w:hint="eastAsia" w:ascii="Times New Roman" w:hAnsi="Times New Roman" w:eastAsia="仿宋_GB2312" w:cs="仿宋_GB2312"/>
          <w:color w:val="000000"/>
          <w:sz w:val="32"/>
          <w:szCs w:val="32"/>
          <w:highlight w:val="none"/>
        </w:rPr>
        <w:t>：activities@bricsfuture.org.cn</w:t>
      </w:r>
    </w:p>
    <w:p w14:paraId="73D9939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000000"/>
          <w:sz w:val="32"/>
          <w:szCs w:val="32"/>
          <w:highlight w:val="none"/>
        </w:rPr>
      </w:pPr>
    </w:p>
    <w:p w14:paraId="66B2759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000000"/>
          <w:sz w:val="32"/>
          <w:szCs w:val="32"/>
          <w:highlight w:val="none"/>
          <w:lang w:val="en-US" w:eastAsia="zh-CN"/>
        </w:rPr>
      </w:pPr>
      <w:r>
        <w:rPr>
          <w:rFonts w:hint="eastAsia" w:ascii="Times New Roman" w:hAnsi="Times New Roman" w:eastAsia="仿宋_GB2312" w:cs="仿宋_GB2312"/>
          <w:color w:val="000000"/>
          <w:sz w:val="32"/>
          <w:szCs w:val="32"/>
          <w:highlight w:val="none"/>
          <w:lang w:val="en-US" w:eastAsia="zh-CN"/>
        </w:rPr>
        <w:t>附件：</w:t>
      </w:r>
      <w:r>
        <w:rPr>
          <w:rFonts w:hint="eastAsia" w:eastAsia="仿宋_GB2312" w:cs="仿宋_GB2312"/>
          <w:color w:val="000000"/>
          <w:sz w:val="32"/>
          <w:szCs w:val="32"/>
          <w:highlight w:val="none"/>
          <w:lang w:val="en-US" w:eastAsia="zh-CN"/>
        </w:rPr>
        <w:t>会议</w:t>
      </w:r>
      <w:r>
        <w:rPr>
          <w:rFonts w:hint="eastAsia" w:ascii="Times New Roman" w:hAnsi="Times New Roman" w:eastAsia="仿宋_GB2312" w:cs="仿宋_GB2312"/>
          <w:color w:val="000000"/>
          <w:sz w:val="32"/>
          <w:szCs w:val="32"/>
          <w:highlight w:val="none"/>
          <w:lang w:val="en-US" w:eastAsia="zh-CN"/>
        </w:rPr>
        <w:t>议程</w:t>
      </w:r>
    </w:p>
    <w:p w14:paraId="3E863691">
      <w:pPr>
        <w:spacing w:line="560" w:lineRule="exact"/>
        <w:ind w:firstLine="640" w:firstLineChars="200"/>
        <w:rPr>
          <w:rFonts w:hint="eastAsia" w:ascii="Times New Roman" w:hAnsi="Times New Roman" w:eastAsia="仿宋_GB2312" w:cs="仿宋_GB2312"/>
          <w:color w:val="000000"/>
          <w:sz w:val="32"/>
          <w:szCs w:val="32"/>
          <w:highlight w:val="none"/>
        </w:rPr>
      </w:pPr>
    </w:p>
    <w:p w14:paraId="1EE7FD78">
      <w:pPr>
        <w:spacing w:line="560" w:lineRule="exact"/>
        <w:ind w:firstLine="640" w:firstLineChars="200"/>
        <w:rPr>
          <w:rFonts w:hint="eastAsia" w:ascii="Times New Roman" w:hAnsi="Times New Roman" w:eastAsia="仿宋_GB2312" w:cs="仿宋_GB2312"/>
          <w:color w:val="000000"/>
          <w:sz w:val="32"/>
          <w:szCs w:val="32"/>
          <w:highlight w:val="none"/>
        </w:rPr>
      </w:pPr>
    </w:p>
    <w:p w14:paraId="2BC4315B">
      <w:pPr>
        <w:spacing w:line="560" w:lineRule="exact"/>
        <w:ind w:firstLine="640" w:firstLineChars="200"/>
        <w:rPr>
          <w:rFonts w:hint="eastAsia" w:ascii="Times New Roman" w:hAnsi="Times New Roman" w:eastAsia="仿宋_GB2312" w:cs="仿宋_GB2312"/>
          <w:color w:val="000000"/>
          <w:sz w:val="32"/>
          <w:szCs w:val="32"/>
          <w:highlight w:val="none"/>
        </w:rPr>
      </w:pPr>
    </w:p>
    <w:tbl>
      <w:tblPr>
        <w:tblStyle w:val="7"/>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621"/>
        <w:gridCol w:w="4621"/>
      </w:tblGrid>
      <w:tr w14:paraId="021302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621" w:type="dxa"/>
            <w:vAlign w:val="center"/>
          </w:tcPr>
          <w:p w14:paraId="6592AC8F">
            <w:pPr>
              <w:spacing w:line="560" w:lineRule="exact"/>
              <w:jc w:val="center"/>
              <w:rPr>
                <w:rFonts w:hint="eastAsia" w:ascii="Times New Roman" w:hAnsi="Times New Roman" w:eastAsia="仿宋_GB2312" w:cs="仿宋_GB2312"/>
                <w:sz w:val="32"/>
                <w:szCs w:val="32"/>
                <w:highlight w:val="none"/>
                <w:vertAlign w:val="baseline"/>
                <w:lang w:val="en-US" w:eastAsia="zh-CN"/>
              </w:rPr>
            </w:pPr>
            <w:r>
              <w:rPr>
                <w:rFonts w:hint="eastAsia" w:eastAsia="仿宋_GB2312" w:cs="仿宋_GB2312"/>
                <w:color w:val="000000"/>
                <w:kern w:val="0"/>
                <w:sz w:val="32"/>
                <w:szCs w:val="32"/>
                <w:highlight w:val="none"/>
                <w:lang w:val="en-US" w:eastAsia="zh-CN" w:bidi="ar"/>
              </w:rPr>
              <w:t>一</w:t>
            </w:r>
            <w:r>
              <w:rPr>
                <w:rFonts w:hint="eastAsia" w:ascii="Times New Roman" w:hAnsi="Times New Roman" w:eastAsia="仿宋_GB2312" w:cs="仿宋_GB2312"/>
                <w:color w:val="000000"/>
                <w:kern w:val="0"/>
                <w:sz w:val="32"/>
                <w:szCs w:val="32"/>
                <w:highlight w:val="none"/>
                <w:lang w:val="en-US" w:eastAsia="zh-CN" w:bidi="ar"/>
              </w:rPr>
              <w:t>带一路暨金砖国家技能发展</w:t>
            </w:r>
            <w:r>
              <w:rPr>
                <w:rFonts w:hint="eastAsia" w:ascii="Times New Roman" w:hAnsi="Times New Roman" w:eastAsia="仿宋_GB2312" w:cs="仿宋_GB2312"/>
                <w:sz w:val="32"/>
                <w:szCs w:val="32"/>
                <w:highlight w:val="none"/>
                <w:vertAlign w:val="baseline"/>
                <w:lang w:val="en-US" w:eastAsia="zh-CN"/>
              </w:rPr>
              <w:t>国际联盟</w:t>
            </w:r>
          </w:p>
          <w:p w14:paraId="06F96BF3">
            <w:pPr>
              <w:spacing w:line="560" w:lineRule="exact"/>
              <w:jc w:val="center"/>
              <w:rPr>
                <w:rFonts w:hint="eastAsia" w:ascii="Times New Roman" w:hAnsi="Times New Roman" w:eastAsia="仿宋_GB2312" w:cs="仿宋_GB2312"/>
                <w:sz w:val="32"/>
                <w:szCs w:val="32"/>
                <w:highlight w:val="none"/>
                <w:vertAlign w:val="baseline"/>
                <w:lang w:val="en-US" w:eastAsia="zh-CN"/>
              </w:rPr>
            </w:pPr>
          </w:p>
        </w:tc>
        <w:tc>
          <w:tcPr>
            <w:tcW w:w="4621" w:type="dxa"/>
            <w:vAlign w:val="center"/>
          </w:tcPr>
          <w:p w14:paraId="395FD0AA">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eastAsia" w:ascii="Times New Roman" w:hAnsi="Times New Roman" w:eastAsia="仿宋_GB2312" w:cs="仿宋_GB2312"/>
                <w:b w:val="0"/>
                <w:bCs/>
                <w:sz w:val="32"/>
                <w:szCs w:val="32"/>
                <w:highlight w:val="none"/>
              </w:rPr>
            </w:pPr>
            <w:r>
              <w:rPr>
                <w:rFonts w:hint="eastAsia" w:ascii="Times New Roman" w:hAnsi="Times New Roman" w:eastAsia="仿宋_GB2312" w:cs="仿宋_GB2312"/>
                <w:b w:val="0"/>
                <w:bCs/>
                <w:sz w:val="32"/>
                <w:szCs w:val="32"/>
                <w:highlight w:val="none"/>
              </w:rPr>
              <w:t>厦门市金砖未来技能发展与技术创新研究院</w:t>
            </w:r>
          </w:p>
          <w:p w14:paraId="6C1C5B40">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center"/>
              <w:textAlignment w:val="auto"/>
              <w:rPr>
                <w:rFonts w:hint="eastAsia" w:ascii="Times New Roman" w:hAnsi="Times New Roman" w:eastAsia="仿宋_GB2312" w:cs="仿宋_GB2312"/>
                <w:b w:val="0"/>
                <w:bCs/>
                <w:sz w:val="32"/>
                <w:szCs w:val="32"/>
                <w:highlight w:val="none"/>
              </w:rPr>
            </w:pPr>
          </w:p>
        </w:tc>
      </w:tr>
      <w:tr w14:paraId="7A3CE7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9242" w:type="dxa"/>
            <w:gridSpan w:val="2"/>
            <w:vAlign w:val="center"/>
          </w:tcPr>
          <w:p w14:paraId="6EC09D1F">
            <w:pPr>
              <w:keepNext w:val="0"/>
              <w:keepLines w:val="0"/>
              <w:pageBreakBefore w:val="0"/>
              <w:widowControl/>
              <w:suppressLineNumbers w:val="0"/>
              <w:kinsoku/>
              <w:wordWrap/>
              <w:overflowPunct/>
              <w:topLinePunct w:val="0"/>
              <w:autoSpaceDE/>
              <w:autoSpaceDN/>
              <w:bidi w:val="0"/>
              <w:adjustRightInd/>
              <w:snapToGrid/>
              <w:spacing w:line="560" w:lineRule="exact"/>
              <w:ind w:leftChars="0"/>
              <w:jc w:val="center"/>
              <w:textAlignment w:val="auto"/>
              <w:rPr>
                <w:rFonts w:hint="eastAsia" w:ascii="Times New Roman" w:hAnsi="Times New Roman" w:eastAsia="仿宋_GB2312" w:cs="仿宋_GB2312"/>
                <w:color w:val="000000"/>
                <w:sz w:val="32"/>
                <w:szCs w:val="32"/>
                <w:highlight w:val="none"/>
                <w:vertAlign w:val="baseline"/>
              </w:rPr>
            </w:pPr>
            <w:r>
              <w:rPr>
                <w:rFonts w:hint="eastAsia" w:ascii="Times New Roman" w:hAnsi="Times New Roman" w:eastAsia="仿宋_GB2312" w:cs="仿宋_GB2312"/>
                <w:sz w:val="32"/>
                <w:szCs w:val="32"/>
                <w:highlight w:val="none"/>
                <w:vertAlign w:val="baseline"/>
                <w:lang w:val="en-US" w:eastAsia="zh-CN"/>
              </w:rPr>
              <w:t>2025年</w:t>
            </w:r>
            <w:r>
              <w:rPr>
                <w:rFonts w:hint="eastAsia" w:eastAsia="仿宋_GB2312" w:cs="仿宋_GB2312"/>
                <w:sz w:val="32"/>
                <w:szCs w:val="32"/>
                <w:highlight w:val="none"/>
                <w:vertAlign w:val="baseline"/>
                <w:lang w:val="en-US" w:eastAsia="zh-CN"/>
              </w:rPr>
              <w:t>4</w:t>
            </w:r>
            <w:r>
              <w:rPr>
                <w:rFonts w:hint="eastAsia" w:ascii="Times New Roman" w:hAnsi="Times New Roman" w:eastAsia="仿宋_GB2312" w:cs="仿宋_GB2312"/>
                <w:sz w:val="32"/>
                <w:szCs w:val="32"/>
                <w:highlight w:val="none"/>
                <w:vertAlign w:val="baseline"/>
                <w:lang w:val="en-US" w:eastAsia="zh-CN"/>
              </w:rPr>
              <w:t>月</w:t>
            </w:r>
            <w:r>
              <w:rPr>
                <w:rFonts w:hint="eastAsia" w:eastAsia="仿宋_GB2312" w:cs="仿宋_GB2312"/>
                <w:sz w:val="32"/>
                <w:szCs w:val="32"/>
                <w:highlight w:val="none"/>
                <w:vertAlign w:val="baseline"/>
                <w:lang w:val="en-US" w:eastAsia="zh-CN"/>
              </w:rPr>
              <w:t>28</w:t>
            </w:r>
            <w:r>
              <w:rPr>
                <w:rFonts w:hint="eastAsia" w:ascii="Times New Roman" w:hAnsi="Times New Roman" w:eastAsia="仿宋_GB2312" w:cs="仿宋_GB2312"/>
                <w:sz w:val="32"/>
                <w:szCs w:val="32"/>
                <w:highlight w:val="none"/>
                <w:vertAlign w:val="baseline"/>
                <w:lang w:val="en-US" w:eastAsia="zh-CN"/>
              </w:rPr>
              <w:t>日</w:t>
            </w:r>
          </w:p>
        </w:tc>
      </w:tr>
    </w:tbl>
    <w:p w14:paraId="0E4A9CAE">
      <w:pPr>
        <w:spacing w:line="560" w:lineRule="exact"/>
        <w:ind w:firstLine="640" w:firstLineChars="200"/>
        <w:rPr>
          <w:rFonts w:hint="eastAsia" w:ascii="Times New Roman" w:hAnsi="Times New Roman" w:eastAsia="仿宋_GB2312" w:cs="仿宋_GB2312"/>
          <w:color w:val="000000"/>
          <w:sz w:val="32"/>
          <w:szCs w:val="32"/>
          <w:highlight w:val="none"/>
        </w:rPr>
      </w:pPr>
    </w:p>
    <w:p w14:paraId="2CE75337">
      <w:pPr>
        <w:spacing w:line="560" w:lineRule="exact"/>
        <w:jc w:val="left"/>
        <w:rPr>
          <w:rFonts w:hint="default" w:ascii="Times New Roman" w:hAnsi="Times New Roman" w:eastAsia="仿宋" w:cs="仿宋"/>
          <w:b/>
          <w:bCs/>
          <w:sz w:val="36"/>
          <w:szCs w:val="36"/>
          <w:highlight w:val="none"/>
          <w:lang w:val="en-US" w:eastAsia="zh-CN"/>
        </w:rPr>
      </w:pPr>
      <w:r>
        <w:rPr>
          <w:rFonts w:hint="eastAsia" w:ascii="Times New Roman" w:hAnsi="Times New Roman" w:eastAsia="仿宋_GB2312" w:cs="仿宋_GB2312"/>
          <w:color w:val="000000"/>
          <w:sz w:val="32"/>
          <w:szCs w:val="32"/>
          <w:highlight w:val="none"/>
        </w:rPr>
        <w:br w:type="page"/>
      </w:r>
      <w:bookmarkEnd w:id="0"/>
      <w:r>
        <w:rPr>
          <w:rFonts w:hint="eastAsia" w:ascii="Times New Roman" w:hAnsi="Times New Roman" w:eastAsia="仿宋_GB2312" w:cs="仿宋_GB2312"/>
          <w:b w:val="0"/>
          <w:bCs w:val="0"/>
          <w:sz w:val="32"/>
          <w:szCs w:val="32"/>
          <w:highlight w:val="none"/>
          <w:lang w:val="en-US" w:eastAsia="zh-CN"/>
        </w:rPr>
        <w:t>附件：</w:t>
      </w:r>
    </w:p>
    <w:p w14:paraId="41575DD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方正小标宋简体"/>
          <w:b w:val="0"/>
          <w:bCs w:val="0"/>
          <w:kern w:val="0"/>
          <w:sz w:val="32"/>
          <w:szCs w:val="32"/>
          <w:highlight w:val="none"/>
          <w:lang w:val="en-US" w:eastAsia="zh-CN" w:bidi="ar"/>
        </w:rPr>
      </w:pPr>
      <w:r>
        <w:rPr>
          <w:rFonts w:hint="eastAsia" w:eastAsia="方正小标宋简体" w:cs="方正小标宋简体"/>
          <w:b w:val="0"/>
          <w:bCs w:val="0"/>
          <w:kern w:val="0"/>
          <w:sz w:val="32"/>
          <w:szCs w:val="32"/>
          <w:highlight w:val="none"/>
          <w:lang w:val="en-US" w:eastAsia="zh-CN" w:bidi="ar"/>
        </w:rPr>
        <w:t>会议</w:t>
      </w:r>
      <w:r>
        <w:rPr>
          <w:rFonts w:hint="eastAsia" w:ascii="Times New Roman" w:hAnsi="Times New Roman" w:eastAsia="方正小标宋简体" w:cs="方正小标宋简体"/>
          <w:b w:val="0"/>
          <w:bCs w:val="0"/>
          <w:kern w:val="0"/>
          <w:sz w:val="32"/>
          <w:szCs w:val="32"/>
          <w:highlight w:val="none"/>
          <w:lang w:val="en-US" w:eastAsia="zh-CN" w:bidi="ar"/>
        </w:rPr>
        <w:t>议程（拟）</w:t>
      </w:r>
    </w:p>
    <w:tbl>
      <w:tblPr>
        <w:tblStyle w:val="6"/>
        <w:tblpPr w:leftFromText="180" w:rightFromText="180" w:vertAnchor="text" w:horzAnchor="page" w:tblpXSpec="center" w:tblpY="226"/>
        <w:tblOverlap w:val="never"/>
        <w:tblW w:w="99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0"/>
        <w:gridCol w:w="1834"/>
        <w:gridCol w:w="6836"/>
      </w:tblGrid>
      <w:tr w14:paraId="4BB3E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0" w:type="dxa"/>
            <w:vMerge w:val="restart"/>
            <w:vAlign w:val="center"/>
          </w:tcPr>
          <w:p w14:paraId="2D5CDF49">
            <w:pPr>
              <w:keepNext w:val="0"/>
              <w:keepLines w:val="0"/>
              <w:pageBreakBefore w:val="0"/>
              <w:widowControl w:val="0"/>
              <w:kinsoku/>
              <w:wordWrap/>
              <w:overflowPunct/>
              <w:topLinePunct w:val="0"/>
              <w:autoSpaceDE/>
              <w:autoSpaceDN/>
              <w:bidi w:val="0"/>
              <w:adjustRightInd/>
              <w:snapToGrid/>
              <w:spacing w:afterAutospacing="0" w:line="400" w:lineRule="exact"/>
              <w:ind w:left="0" w:firstLine="0" w:firstLineChars="0"/>
              <w:jc w:val="both"/>
              <w:textAlignment w:val="auto"/>
              <w:rPr>
                <w:rFonts w:hint="default" w:ascii="Times New Roman" w:hAnsi="Times New Roman" w:eastAsia="仿宋_GB2312" w:cs="仿宋_GB2312"/>
                <w:color w:val="000000"/>
                <w:sz w:val="28"/>
                <w:szCs w:val="28"/>
                <w:highlight w:val="none"/>
                <w:lang w:val="en-US" w:eastAsia="zh-CN"/>
              </w:rPr>
            </w:pPr>
            <w:r>
              <w:rPr>
                <w:rFonts w:hint="eastAsia" w:ascii="Times New Roman" w:hAnsi="Times New Roman" w:eastAsia="仿宋_GB2312" w:cs="仿宋_GB2312"/>
                <w:color w:val="000000"/>
                <w:sz w:val="28"/>
                <w:szCs w:val="28"/>
                <w:highlight w:val="none"/>
                <w:lang w:val="en-US" w:eastAsia="zh-CN"/>
              </w:rPr>
              <w:t>6月7日上午</w:t>
            </w:r>
          </w:p>
        </w:tc>
        <w:tc>
          <w:tcPr>
            <w:tcW w:w="1834" w:type="dxa"/>
            <w:vAlign w:val="center"/>
          </w:tcPr>
          <w:p w14:paraId="15793C18">
            <w:pPr>
              <w:keepNext w:val="0"/>
              <w:keepLines w:val="0"/>
              <w:pageBreakBefore w:val="0"/>
              <w:widowControl w:val="0"/>
              <w:kinsoku/>
              <w:wordWrap/>
              <w:overflowPunct/>
              <w:topLinePunct w:val="0"/>
              <w:autoSpaceDE/>
              <w:autoSpaceDN/>
              <w:bidi w:val="0"/>
              <w:adjustRightInd/>
              <w:snapToGrid/>
              <w:spacing w:afterAutospacing="0" w:line="400" w:lineRule="exact"/>
              <w:ind w:left="0" w:firstLine="0" w:firstLineChars="0"/>
              <w:jc w:val="both"/>
              <w:textAlignment w:val="auto"/>
              <w:rPr>
                <w:rFonts w:hint="default" w:ascii="Times New Roman" w:hAnsi="Times New Roman" w:eastAsia="仿宋_GB2312" w:cs="仿宋_GB2312"/>
                <w:color w:val="000000"/>
                <w:sz w:val="28"/>
                <w:szCs w:val="28"/>
                <w:highlight w:val="none"/>
                <w:lang w:val="en-US" w:eastAsia="zh-CN"/>
              </w:rPr>
            </w:pPr>
            <w:r>
              <w:rPr>
                <w:rFonts w:hint="eastAsia" w:ascii="Times New Roman" w:hAnsi="Times New Roman" w:eastAsia="仿宋_GB2312" w:cs="仿宋_GB2312"/>
                <w:color w:val="000000"/>
                <w:sz w:val="28"/>
                <w:szCs w:val="28"/>
                <w:highlight w:val="none"/>
                <w:lang w:val="en-US" w:eastAsia="zh-CN"/>
              </w:rPr>
              <w:t>主持人</w:t>
            </w:r>
          </w:p>
        </w:tc>
        <w:tc>
          <w:tcPr>
            <w:tcW w:w="6836" w:type="dxa"/>
            <w:vAlign w:val="center"/>
          </w:tcPr>
          <w:p w14:paraId="1C944ECD">
            <w:pPr>
              <w:keepNext w:val="0"/>
              <w:keepLines w:val="0"/>
              <w:pageBreakBefore w:val="0"/>
              <w:widowControl w:val="0"/>
              <w:kinsoku/>
              <w:wordWrap/>
              <w:overflowPunct/>
              <w:topLinePunct w:val="0"/>
              <w:autoSpaceDE/>
              <w:autoSpaceDN/>
              <w:bidi w:val="0"/>
              <w:adjustRightInd/>
              <w:snapToGrid/>
              <w:spacing w:afterAutospacing="0" w:line="400" w:lineRule="exact"/>
              <w:ind w:left="0" w:firstLine="0" w:firstLineChars="0"/>
              <w:jc w:val="both"/>
              <w:textAlignment w:val="auto"/>
              <w:rPr>
                <w:rFonts w:hint="default" w:ascii="Times New Roman" w:hAnsi="Times New Roman" w:eastAsia="仿宋_GB2312" w:cs="仿宋_GB2312"/>
                <w:b/>
                <w:bCs/>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何薇 一带一路暨金砖国家技能发展国际联盟副秘书长</w:t>
            </w:r>
          </w:p>
        </w:tc>
      </w:tr>
      <w:tr w14:paraId="4C80B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0" w:type="dxa"/>
            <w:vMerge w:val="continue"/>
            <w:vAlign w:val="center"/>
          </w:tcPr>
          <w:p w14:paraId="7C9E7A7B">
            <w:pPr>
              <w:keepNext w:val="0"/>
              <w:keepLines w:val="0"/>
              <w:pageBreakBefore w:val="0"/>
              <w:widowControl w:val="0"/>
              <w:kinsoku/>
              <w:wordWrap/>
              <w:overflowPunct/>
              <w:topLinePunct w:val="0"/>
              <w:autoSpaceDE/>
              <w:autoSpaceDN/>
              <w:bidi w:val="0"/>
              <w:adjustRightInd/>
              <w:snapToGrid/>
              <w:spacing w:afterAutospacing="0" w:line="400" w:lineRule="exact"/>
              <w:ind w:left="0" w:firstLine="0" w:firstLineChars="0"/>
              <w:jc w:val="both"/>
              <w:textAlignment w:val="auto"/>
              <w:rPr>
                <w:rFonts w:hint="default" w:ascii="Times New Roman" w:hAnsi="Times New Roman" w:eastAsia="仿宋_GB2312" w:cs="仿宋_GB2312"/>
                <w:color w:val="000000"/>
                <w:sz w:val="28"/>
                <w:szCs w:val="28"/>
                <w:highlight w:val="none"/>
                <w:lang w:val="en-US" w:eastAsia="zh-CN"/>
              </w:rPr>
            </w:pPr>
          </w:p>
        </w:tc>
        <w:tc>
          <w:tcPr>
            <w:tcW w:w="1834" w:type="dxa"/>
            <w:vAlign w:val="center"/>
          </w:tcPr>
          <w:p w14:paraId="4658E462">
            <w:pPr>
              <w:keepNext w:val="0"/>
              <w:keepLines w:val="0"/>
              <w:pageBreakBefore w:val="0"/>
              <w:widowControl w:val="0"/>
              <w:kinsoku/>
              <w:wordWrap/>
              <w:overflowPunct/>
              <w:topLinePunct w:val="0"/>
              <w:autoSpaceDE/>
              <w:autoSpaceDN/>
              <w:bidi w:val="0"/>
              <w:adjustRightInd/>
              <w:snapToGrid/>
              <w:spacing w:afterAutospacing="0" w:line="400" w:lineRule="exact"/>
              <w:ind w:left="0" w:firstLine="0" w:firstLineChars="0"/>
              <w:jc w:val="both"/>
              <w:textAlignment w:val="auto"/>
              <w:rPr>
                <w:rFonts w:hint="default" w:ascii="Times New Roman" w:hAnsi="Times New Roman" w:eastAsia="仿宋_GB2312" w:cs="仿宋_GB2312"/>
                <w:color w:val="000000"/>
                <w:sz w:val="28"/>
                <w:szCs w:val="28"/>
                <w:highlight w:val="none"/>
                <w:lang w:val="en-US" w:eastAsia="zh-CN"/>
              </w:rPr>
            </w:pPr>
            <w:r>
              <w:rPr>
                <w:rFonts w:hint="eastAsia" w:ascii="Times New Roman" w:hAnsi="Times New Roman" w:eastAsia="仿宋_GB2312" w:cs="仿宋_GB2312"/>
                <w:color w:val="000000"/>
                <w:sz w:val="28"/>
                <w:szCs w:val="28"/>
                <w:highlight w:val="none"/>
                <w:lang w:val="en-US" w:eastAsia="zh-CN"/>
              </w:rPr>
              <w:t>9</w:t>
            </w:r>
            <w:r>
              <w:rPr>
                <w:rFonts w:hint="eastAsia" w:ascii="Times New Roman" w:hAnsi="Times New Roman" w:eastAsia="仿宋_GB2312" w:cs="仿宋_GB2312"/>
                <w:color w:val="000000"/>
                <w:sz w:val="28"/>
                <w:szCs w:val="28"/>
                <w:highlight w:val="none"/>
              </w:rPr>
              <w:t>:</w:t>
            </w:r>
            <w:r>
              <w:rPr>
                <w:rFonts w:hint="eastAsia" w:ascii="Times New Roman" w:hAnsi="Times New Roman" w:eastAsia="仿宋_GB2312" w:cs="仿宋_GB2312"/>
                <w:color w:val="000000"/>
                <w:sz w:val="28"/>
                <w:szCs w:val="28"/>
                <w:highlight w:val="none"/>
                <w:lang w:val="en-US" w:eastAsia="zh-CN"/>
              </w:rPr>
              <w:t>0</w:t>
            </w:r>
            <w:r>
              <w:rPr>
                <w:rFonts w:hint="eastAsia" w:ascii="Times New Roman" w:hAnsi="Times New Roman" w:eastAsia="仿宋_GB2312" w:cs="仿宋_GB2312"/>
                <w:color w:val="000000"/>
                <w:sz w:val="28"/>
                <w:szCs w:val="28"/>
                <w:highlight w:val="none"/>
              </w:rPr>
              <w:t>0-</w:t>
            </w:r>
            <w:r>
              <w:rPr>
                <w:rFonts w:hint="eastAsia" w:ascii="Times New Roman" w:hAnsi="Times New Roman" w:eastAsia="仿宋_GB2312" w:cs="仿宋_GB2312"/>
                <w:color w:val="000000"/>
                <w:sz w:val="28"/>
                <w:szCs w:val="28"/>
                <w:highlight w:val="none"/>
                <w:lang w:val="en-US" w:eastAsia="zh-CN"/>
              </w:rPr>
              <w:t>9</w:t>
            </w:r>
            <w:r>
              <w:rPr>
                <w:rFonts w:hint="eastAsia" w:ascii="Times New Roman" w:hAnsi="Times New Roman" w:eastAsia="仿宋_GB2312" w:cs="仿宋_GB2312"/>
                <w:color w:val="000000"/>
                <w:sz w:val="28"/>
                <w:szCs w:val="28"/>
                <w:highlight w:val="none"/>
              </w:rPr>
              <w:t>:</w:t>
            </w:r>
            <w:r>
              <w:rPr>
                <w:rFonts w:hint="eastAsia" w:ascii="Times New Roman" w:hAnsi="Times New Roman" w:eastAsia="仿宋_GB2312" w:cs="仿宋_GB2312"/>
                <w:color w:val="000000"/>
                <w:sz w:val="28"/>
                <w:szCs w:val="28"/>
                <w:highlight w:val="none"/>
                <w:lang w:val="en-US" w:eastAsia="zh-CN"/>
              </w:rPr>
              <w:t>15</w:t>
            </w:r>
          </w:p>
        </w:tc>
        <w:tc>
          <w:tcPr>
            <w:tcW w:w="6836" w:type="dxa"/>
            <w:vAlign w:val="center"/>
          </w:tcPr>
          <w:p w14:paraId="24F293CA">
            <w:pPr>
              <w:keepNext w:val="0"/>
              <w:keepLines w:val="0"/>
              <w:pageBreakBefore w:val="0"/>
              <w:widowControl w:val="0"/>
              <w:kinsoku/>
              <w:wordWrap/>
              <w:overflowPunct/>
              <w:topLinePunct w:val="0"/>
              <w:autoSpaceDE/>
              <w:autoSpaceDN/>
              <w:bidi w:val="0"/>
              <w:adjustRightInd/>
              <w:snapToGrid/>
              <w:spacing w:afterAutospacing="0" w:line="400" w:lineRule="exact"/>
              <w:ind w:left="0" w:firstLine="0" w:firstLineChars="0"/>
              <w:jc w:val="both"/>
              <w:textAlignment w:val="auto"/>
              <w:rPr>
                <w:rFonts w:hint="eastAsia" w:ascii="Times New Roman" w:hAnsi="Times New Roman" w:eastAsia="仿宋_GB2312" w:cs="仿宋_GB2312"/>
                <w:b/>
                <w:color w:val="000000"/>
                <w:sz w:val="28"/>
                <w:szCs w:val="28"/>
                <w:highlight w:val="none"/>
              </w:rPr>
            </w:pPr>
            <w:r>
              <w:rPr>
                <w:rFonts w:hint="eastAsia" w:ascii="Times New Roman" w:hAnsi="Times New Roman" w:eastAsia="仿宋_GB2312" w:cs="仿宋_GB2312"/>
                <w:b/>
                <w:bCs/>
                <w:color w:val="000000"/>
                <w:kern w:val="2"/>
                <w:sz w:val="28"/>
                <w:szCs w:val="28"/>
                <w:highlight w:val="none"/>
                <w:lang w:val="en-US" w:eastAsia="zh-CN" w:bidi="ar-SA"/>
              </w:rPr>
              <w:t>（一）金砖各国代表致辞</w:t>
            </w:r>
          </w:p>
        </w:tc>
      </w:tr>
      <w:tr w14:paraId="79C26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1320" w:type="dxa"/>
            <w:vMerge w:val="continue"/>
            <w:vAlign w:val="center"/>
          </w:tcPr>
          <w:p w14:paraId="576EDADD">
            <w:pPr>
              <w:keepNext w:val="0"/>
              <w:keepLines w:val="0"/>
              <w:pageBreakBefore w:val="0"/>
              <w:widowControl w:val="0"/>
              <w:kinsoku/>
              <w:wordWrap/>
              <w:overflowPunct/>
              <w:topLinePunct w:val="0"/>
              <w:autoSpaceDE/>
              <w:autoSpaceDN/>
              <w:bidi w:val="0"/>
              <w:adjustRightInd/>
              <w:snapToGrid/>
              <w:spacing w:afterAutospacing="0" w:line="400" w:lineRule="exact"/>
              <w:ind w:left="0" w:firstLine="0" w:firstLineChars="0"/>
              <w:jc w:val="both"/>
              <w:textAlignment w:val="auto"/>
              <w:rPr>
                <w:rFonts w:hint="eastAsia" w:ascii="Times New Roman" w:hAnsi="Times New Roman" w:eastAsia="仿宋_GB2312" w:cs="仿宋_GB2312"/>
                <w:color w:val="000000"/>
                <w:sz w:val="28"/>
                <w:szCs w:val="28"/>
                <w:highlight w:val="none"/>
              </w:rPr>
            </w:pPr>
          </w:p>
        </w:tc>
        <w:tc>
          <w:tcPr>
            <w:tcW w:w="1834" w:type="dxa"/>
            <w:vAlign w:val="center"/>
          </w:tcPr>
          <w:p w14:paraId="141E43C4">
            <w:pPr>
              <w:keepNext w:val="0"/>
              <w:keepLines w:val="0"/>
              <w:pageBreakBefore w:val="0"/>
              <w:widowControl w:val="0"/>
              <w:kinsoku/>
              <w:wordWrap/>
              <w:overflowPunct/>
              <w:topLinePunct w:val="0"/>
              <w:autoSpaceDE/>
              <w:autoSpaceDN/>
              <w:bidi w:val="0"/>
              <w:adjustRightInd/>
              <w:snapToGrid/>
              <w:spacing w:afterAutospacing="0" w:line="400" w:lineRule="exact"/>
              <w:ind w:left="0" w:firstLine="0" w:firstLineChars="0"/>
              <w:jc w:val="both"/>
              <w:textAlignment w:val="auto"/>
              <w:rPr>
                <w:rFonts w:hint="eastAsia" w:ascii="Times New Roman" w:hAnsi="Times New Roman" w:eastAsia="仿宋_GB2312" w:cs="仿宋_GB2312"/>
                <w:color w:val="000000"/>
                <w:sz w:val="28"/>
                <w:szCs w:val="28"/>
                <w:highlight w:val="none"/>
              </w:rPr>
            </w:pPr>
          </w:p>
        </w:tc>
        <w:tc>
          <w:tcPr>
            <w:tcW w:w="6836" w:type="dxa"/>
            <w:vAlign w:val="center"/>
          </w:tcPr>
          <w:p w14:paraId="607A5D1F">
            <w:pPr>
              <w:keepNext w:val="0"/>
              <w:keepLines w:val="0"/>
              <w:pageBreakBefore w:val="0"/>
              <w:widowControl w:val="0"/>
              <w:numPr>
                <w:ilvl w:val="0"/>
                <w:numId w:val="0"/>
              </w:numPr>
              <w:kinsoku/>
              <w:wordWrap/>
              <w:overflowPunct/>
              <w:topLinePunct w:val="0"/>
              <w:autoSpaceDE/>
              <w:autoSpaceDN/>
              <w:bidi w:val="0"/>
              <w:adjustRightInd/>
              <w:snapToGrid/>
              <w:spacing w:afterAutospacing="0" w:line="400" w:lineRule="exact"/>
              <w:ind w:leftChars="0"/>
              <w:jc w:val="both"/>
              <w:textAlignment w:val="auto"/>
              <w:rPr>
                <w:rFonts w:hint="eastAsia" w:ascii="Times New Roman" w:hAnsi="Times New Roman" w:eastAsia="仿宋_GB2312" w:cs="仿宋_GB2312"/>
                <w:color w:val="000000"/>
                <w:sz w:val="28"/>
                <w:szCs w:val="28"/>
                <w:highlight w:val="none"/>
                <w:lang w:val="en-US" w:eastAsia="zh-CN"/>
              </w:rPr>
            </w:pPr>
            <w:r>
              <w:rPr>
                <w:rFonts w:hint="eastAsia" w:ascii="Times New Roman" w:hAnsi="Times New Roman" w:eastAsia="仿宋_GB2312" w:cs="仿宋_GB2312"/>
                <w:color w:val="000000"/>
                <w:sz w:val="28"/>
                <w:szCs w:val="28"/>
                <w:highlight w:val="none"/>
                <w:lang w:val="en-US" w:eastAsia="zh-CN"/>
              </w:rPr>
              <w:t>Frederico Lamego Soares（弗雷德里科·拉梅戈·苏亚雷斯） 巴西全国工商联合会（CNI）国际业务总监</w:t>
            </w:r>
          </w:p>
          <w:p w14:paraId="568F367B">
            <w:pPr>
              <w:keepNext w:val="0"/>
              <w:keepLines w:val="0"/>
              <w:pageBreakBefore w:val="0"/>
              <w:widowControl w:val="0"/>
              <w:numPr>
                <w:ilvl w:val="0"/>
                <w:numId w:val="0"/>
              </w:numPr>
              <w:kinsoku/>
              <w:wordWrap/>
              <w:overflowPunct/>
              <w:topLinePunct w:val="0"/>
              <w:autoSpaceDE/>
              <w:autoSpaceDN/>
              <w:bidi w:val="0"/>
              <w:adjustRightInd/>
              <w:snapToGrid/>
              <w:spacing w:afterAutospacing="0" w:line="400" w:lineRule="exact"/>
              <w:ind w:leftChars="0"/>
              <w:jc w:val="both"/>
              <w:textAlignment w:val="auto"/>
              <w:rPr>
                <w:rFonts w:hint="eastAsia" w:ascii="Times New Roman" w:hAnsi="Times New Roman" w:eastAsia="仿宋_GB2312" w:cs="仿宋_GB2312"/>
                <w:color w:val="000000"/>
                <w:sz w:val="28"/>
                <w:szCs w:val="28"/>
                <w:highlight w:val="none"/>
                <w:lang w:val="en-US" w:eastAsia="zh-CN"/>
              </w:rPr>
            </w:pPr>
            <w:r>
              <w:rPr>
                <w:rFonts w:hint="eastAsia" w:ascii="Times New Roman" w:hAnsi="Times New Roman" w:eastAsia="仿宋_GB2312" w:cs="仿宋_GB2312"/>
                <w:color w:val="000000"/>
                <w:sz w:val="28"/>
                <w:szCs w:val="28"/>
                <w:highlight w:val="none"/>
                <w:lang w:val="en-US" w:eastAsia="zh-CN"/>
              </w:rPr>
              <w:t>Alina Doskanova（阿丽娜·多斯卡诺娃） 金砖国家工商理事会技能发展、应用技术与创新俄罗斯工作组主席</w:t>
            </w:r>
          </w:p>
          <w:p w14:paraId="01E4E398">
            <w:pPr>
              <w:keepNext w:val="0"/>
              <w:keepLines w:val="0"/>
              <w:pageBreakBefore w:val="0"/>
              <w:widowControl w:val="0"/>
              <w:numPr>
                <w:ilvl w:val="0"/>
                <w:numId w:val="0"/>
              </w:numPr>
              <w:kinsoku/>
              <w:wordWrap/>
              <w:overflowPunct/>
              <w:topLinePunct w:val="0"/>
              <w:autoSpaceDE/>
              <w:autoSpaceDN/>
              <w:bidi w:val="0"/>
              <w:adjustRightInd/>
              <w:snapToGrid/>
              <w:spacing w:afterAutospacing="0" w:line="400" w:lineRule="exact"/>
              <w:ind w:leftChars="0"/>
              <w:jc w:val="both"/>
              <w:textAlignment w:val="auto"/>
              <w:rPr>
                <w:rFonts w:hint="eastAsia" w:ascii="Times New Roman" w:hAnsi="Times New Roman" w:eastAsia="仿宋_GB2312" w:cs="仿宋_GB2312"/>
                <w:color w:val="000000"/>
                <w:sz w:val="28"/>
                <w:szCs w:val="28"/>
                <w:highlight w:val="none"/>
                <w:lang w:val="en-US" w:eastAsia="zh-CN"/>
              </w:rPr>
            </w:pPr>
            <w:r>
              <w:rPr>
                <w:rFonts w:hint="eastAsia" w:ascii="Times New Roman" w:hAnsi="Times New Roman" w:eastAsia="仿宋_GB2312" w:cs="仿宋_GB2312"/>
                <w:color w:val="000000"/>
                <w:sz w:val="28"/>
                <w:szCs w:val="28"/>
                <w:highlight w:val="none"/>
                <w:lang w:val="en-US" w:eastAsia="zh-CN"/>
              </w:rPr>
              <w:t>Mapule Ncanywa（马普勒·恩坎瓦）金砖国家工商理事会技能发展、应用技术与创新南非工作组</w:t>
            </w:r>
            <w:r>
              <w:rPr>
                <w:rFonts w:hint="eastAsia" w:eastAsia="仿宋_GB2312" w:cs="仿宋_GB2312"/>
                <w:color w:val="000000"/>
                <w:sz w:val="28"/>
                <w:szCs w:val="28"/>
                <w:highlight w:val="none"/>
                <w:lang w:val="en-US" w:eastAsia="zh-CN"/>
              </w:rPr>
              <w:t>主席</w:t>
            </w:r>
            <w:r>
              <w:rPr>
                <w:rFonts w:hint="eastAsia" w:ascii="Times New Roman" w:hAnsi="Times New Roman" w:eastAsia="仿宋_GB2312" w:cs="仿宋_GB2312"/>
                <w:color w:val="000000"/>
                <w:sz w:val="28"/>
                <w:szCs w:val="28"/>
                <w:highlight w:val="none"/>
                <w:lang w:val="en-US" w:eastAsia="zh-CN"/>
              </w:rPr>
              <w:t>、南非高等教育与培训部教育培训署董事</w:t>
            </w:r>
          </w:p>
          <w:p w14:paraId="6EA2263D">
            <w:pPr>
              <w:keepNext w:val="0"/>
              <w:keepLines w:val="0"/>
              <w:pageBreakBefore w:val="0"/>
              <w:widowControl w:val="0"/>
              <w:numPr>
                <w:ilvl w:val="0"/>
                <w:numId w:val="0"/>
              </w:numPr>
              <w:kinsoku/>
              <w:wordWrap/>
              <w:overflowPunct/>
              <w:topLinePunct w:val="0"/>
              <w:autoSpaceDE/>
              <w:autoSpaceDN/>
              <w:bidi w:val="0"/>
              <w:adjustRightInd/>
              <w:snapToGrid/>
              <w:spacing w:afterAutospacing="0" w:line="400" w:lineRule="exact"/>
              <w:ind w:leftChars="0"/>
              <w:jc w:val="both"/>
              <w:textAlignment w:val="auto"/>
              <w:rPr>
                <w:rFonts w:hint="eastAsia" w:ascii="Times New Roman" w:hAnsi="Times New Roman" w:eastAsia="仿宋_GB2312" w:cs="仿宋_GB2312"/>
                <w:color w:val="000000"/>
                <w:w w:val="96"/>
                <w:sz w:val="28"/>
                <w:szCs w:val="28"/>
                <w:highlight w:val="none"/>
              </w:rPr>
            </w:pPr>
            <w:r>
              <w:rPr>
                <w:rFonts w:hint="eastAsia" w:ascii="Times New Roman" w:hAnsi="Times New Roman" w:eastAsia="仿宋_GB2312" w:cs="仿宋_GB2312"/>
                <w:color w:val="000000"/>
                <w:sz w:val="28"/>
                <w:szCs w:val="28"/>
                <w:highlight w:val="none"/>
                <w:lang w:val="en-US" w:eastAsia="zh-CN"/>
              </w:rPr>
              <w:t>Tri Mumpuni lskandar（崔丽·孟庞尼·伊斯肯达尔） 印度尼西亚国家研究和创新机构理事会负责人</w:t>
            </w:r>
          </w:p>
        </w:tc>
      </w:tr>
      <w:tr w14:paraId="4BDB2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0" w:type="dxa"/>
            <w:vMerge w:val="continue"/>
            <w:vAlign w:val="center"/>
          </w:tcPr>
          <w:p w14:paraId="40C1C245">
            <w:pPr>
              <w:keepNext w:val="0"/>
              <w:keepLines w:val="0"/>
              <w:pageBreakBefore w:val="0"/>
              <w:widowControl w:val="0"/>
              <w:kinsoku/>
              <w:wordWrap/>
              <w:overflowPunct/>
              <w:topLinePunct w:val="0"/>
              <w:autoSpaceDE/>
              <w:autoSpaceDN/>
              <w:bidi w:val="0"/>
              <w:adjustRightInd/>
              <w:snapToGrid/>
              <w:spacing w:afterAutospacing="0" w:line="400" w:lineRule="exact"/>
              <w:ind w:left="0" w:firstLine="0" w:firstLineChars="0"/>
              <w:jc w:val="both"/>
              <w:textAlignment w:val="auto"/>
              <w:rPr>
                <w:rFonts w:hint="eastAsia" w:ascii="Times New Roman" w:hAnsi="Times New Roman" w:eastAsia="仿宋_GB2312" w:cs="仿宋_GB2312"/>
                <w:color w:val="000000"/>
                <w:sz w:val="28"/>
                <w:szCs w:val="28"/>
                <w:highlight w:val="none"/>
                <w:lang w:val="en-US" w:eastAsia="zh-CN"/>
              </w:rPr>
            </w:pPr>
          </w:p>
        </w:tc>
        <w:tc>
          <w:tcPr>
            <w:tcW w:w="1834" w:type="dxa"/>
            <w:vAlign w:val="center"/>
          </w:tcPr>
          <w:p w14:paraId="38DBC027">
            <w:pPr>
              <w:keepNext w:val="0"/>
              <w:keepLines w:val="0"/>
              <w:pageBreakBefore w:val="0"/>
              <w:widowControl w:val="0"/>
              <w:kinsoku/>
              <w:wordWrap/>
              <w:overflowPunct/>
              <w:topLinePunct w:val="0"/>
              <w:autoSpaceDE/>
              <w:autoSpaceDN/>
              <w:bidi w:val="0"/>
              <w:adjustRightInd/>
              <w:snapToGrid/>
              <w:spacing w:afterAutospacing="0" w:line="400" w:lineRule="exact"/>
              <w:ind w:left="0" w:firstLine="0" w:firstLineChars="0"/>
              <w:jc w:val="both"/>
              <w:textAlignment w:val="auto"/>
              <w:rPr>
                <w:rFonts w:hint="default" w:ascii="Times New Roman" w:hAnsi="Times New Roman" w:eastAsia="仿宋_GB2312" w:cs="仿宋_GB2312"/>
                <w:color w:val="000000"/>
                <w:sz w:val="28"/>
                <w:szCs w:val="28"/>
                <w:highlight w:val="none"/>
                <w:lang w:val="en-US" w:eastAsia="zh-CN"/>
              </w:rPr>
            </w:pPr>
            <w:r>
              <w:rPr>
                <w:rFonts w:hint="eastAsia" w:ascii="Times New Roman" w:hAnsi="Times New Roman" w:eastAsia="仿宋_GB2312" w:cs="仿宋_GB2312"/>
                <w:color w:val="000000"/>
                <w:sz w:val="28"/>
                <w:szCs w:val="28"/>
                <w:highlight w:val="none"/>
                <w:lang w:val="en-US" w:eastAsia="zh-CN"/>
              </w:rPr>
              <w:t>9:15-10:00</w:t>
            </w:r>
          </w:p>
        </w:tc>
        <w:tc>
          <w:tcPr>
            <w:tcW w:w="6836" w:type="dxa"/>
            <w:vAlign w:val="center"/>
          </w:tcPr>
          <w:p w14:paraId="725BF47F">
            <w:pPr>
              <w:keepNext w:val="0"/>
              <w:keepLines w:val="0"/>
              <w:pageBreakBefore w:val="0"/>
              <w:widowControl w:val="0"/>
              <w:numPr>
                <w:ilvl w:val="0"/>
                <w:numId w:val="6"/>
              </w:numPr>
              <w:kinsoku/>
              <w:wordWrap/>
              <w:overflowPunct/>
              <w:topLinePunct w:val="0"/>
              <w:autoSpaceDE/>
              <w:autoSpaceDN/>
              <w:bidi w:val="0"/>
              <w:adjustRightInd/>
              <w:snapToGrid/>
              <w:spacing w:afterAutospacing="0" w:line="400" w:lineRule="exact"/>
              <w:ind w:left="0" w:firstLine="0" w:firstLineChars="0"/>
              <w:jc w:val="both"/>
              <w:textAlignment w:val="auto"/>
              <w:rPr>
                <w:rFonts w:hint="default" w:ascii="Times New Roman" w:hAnsi="Times New Roman" w:eastAsia="仿宋_GB2312" w:cs="仿宋_GB2312"/>
                <w:b/>
                <w:bCs/>
                <w:color w:val="000000"/>
                <w:kern w:val="2"/>
                <w:sz w:val="28"/>
                <w:szCs w:val="28"/>
                <w:highlight w:val="none"/>
                <w:lang w:val="en-US" w:eastAsia="zh-CN" w:bidi="ar-SA"/>
              </w:rPr>
            </w:pPr>
            <w:r>
              <w:rPr>
                <w:rFonts w:hint="eastAsia" w:ascii="Times New Roman" w:hAnsi="Times New Roman" w:eastAsia="仿宋_GB2312" w:cs="仿宋_GB2312"/>
                <w:b/>
                <w:bCs/>
                <w:color w:val="000000"/>
                <w:kern w:val="2"/>
                <w:sz w:val="28"/>
                <w:szCs w:val="28"/>
                <w:highlight w:val="none"/>
                <w:lang w:val="en-US" w:eastAsia="zh-CN" w:bidi="ar-SA"/>
              </w:rPr>
              <w:t>主旨演讲</w:t>
            </w:r>
          </w:p>
        </w:tc>
      </w:tr>
      <w:tr w14:paraId="13973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0" w:type="dxa"/>
            <w:vMerge w:val="continue"/>
            <w:vAlign w:val="center"/>
          </w:tcPr>
          <w:p w14:paraId="2C2B15D5">
            <w:pPr>
              <w:pStyle w:val="11"/>
              <w:keepNext w:val="0"/>
              <w:keepLines w:val="0"/>
              <w:pageBreakBefore w:val="0"/>
              <w:widowControl w:val="0"/>
              <w:kinsoku/>
              <w:wordWrap/>
              <w:overflowPunct/>
              <w:topLinePunct w:val="0"/>
              <w:autoSpaceDE/>
              <w:autoSpaceDN/>
              <w:bidi w:val="0"/>
              <w:adjustRightInd/>
              <w:snapToGrid/>
              <w:spacing w:afterAutospacing="0" w:line="400" w:lineRule="exact"/>
              <w:ind w:left="0" w:firstLine="0" w:firstLineChars="0"/>
              <w:jc w:val="both"/>
              <w:textAlignment w:val="auto"/>
              <w:rPr>
                <w:rFonts w:hint="eastAsia" w:ascii="Times New Roman" w:hAnsi="Times New Roman" w:eastAsia="仿宋_GB2312" w:cs="仿宋_GB2312"/>
                <w:bCs/>
                <w:color w:val="000000"/>
                <w:kern w:val="2"/>
                <w:sz w:val="28"/>
                <w:szCs w:val="28"/>
                <w:highlight w:val="none"/>
                <w:lang w:val="en-US" w:eastAsia="zh-CN" w:bidi="ar-SA"/>
              </w:rPr>
            </w:pPr>
          </w:p>
        </w:tc>
        <w:tc>
          <w:tcPr>
            <w:tcW w:w="1834" w:type="dxa"/>
            <w:vAlign w:val="center"/>
          </w:tcPr>
          <w:p w14:paraId="5A541C0B">
            <w:pPr>
              <w:pStyle w:val="11"/>
              <w:keepNext w:val="0"/>
              <w:keepLines w:val="0"/>
              <w:pageBreakBefore w:val="0"/>
              <w:widowControl w:val="0"/>
              <w:kinsoku/>
              <w:wordWrap/>
              <w:overflowPunct/>
              <w:topLinePunct w:val="0"/>
              <w:autoSpaceDE/>
              <w:autoSpaceDN/>
              <w:bidi w:val="0"/>
              <w:adjustRightInd/>
              <w:snapToGrid/>
              <w:spacing w:afterAutospacing="0" w:line="400" w:lineRule="exact"/>
              <w:ind w:left="0" w:firstLine="0" w:firstLineChars="0"/>
              <w:jc w:val="both"/>
              <w:textAlignment w:val="auto"/>
              <w:rPr>
                <w:rFonts w:hint="eastAsia" w:ascii="Times New Roman" w:hAnsi="Times New Roman" w:eastAsia="仿宋_GB2312" w:cs="仿宋_GB2312"/>
                <w:bCs/>
                <w:color w:val="000000"/>
                <w:kern w:val="2"/>
                <w:sz w:val="28"/>
                <w:szCs w:val="28"/>
                <w:highlight w:val="none"/>
                <w:lang w:val="en-US" w:eastAsia="zh-CN" w:bidi="ar-SA"/>
              </w:rPr>
            </w:pPr>
          </w:p>
        </w:tc>
        <w:tc>
          <w:tcPr>
            <w:tcW w:w="6836" w:type="dxa"/>
            <w:vAlign w:val="center"/>
          </w:tcPr>
          <w:p w14:paraId="25802108">
            <w:pPr>
              <w:pStyle w:val="5"/>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400" w:lineRule="exact"/>
              <w:ind w:leftChars="0"/>
              <w:jc w:val="both"/>
              <w:textAlignment w:val="auto"/>
              <w:rPr>
                <w:rFonts w:hint="eastAsia" w:ascii="Times New Roman" w:hAnsi="Times New Roman" w:eastAsia="仿宋_GB2312" w:cs="仿宋_GB2312"/>
                <w:sz w:val="28"/>
                <w:szCs w:val="28"/>
                <w:highlight w:val="none"/>
                <w:lang w:val="en-US" w:eastAsia="zh-CN"/>
              </w:rPr>
            </w:pPr>
            <w:r>
              <w:rPr>
                <w:rFonts w:hint="eastAsia" w:ascii="Times New Roman" w:hAnsi="Times New Roman" w:eastAsia="仿宋_GB2312" w:cs="仿宋_GB2312"/>
                <w:color w:val="000000"/>
                <w:w w:val="96"/>
                <w:sz w:val="28"/>
                <w:szCs w:val="28"/>
                <w:highlight w:val="none"/>
              </w:rPr>
              <w:t>刘振英 金砖国家工商理事会技能发展、应用技术</w:t>
            </w:r>
            <w:r>
              <w:rPr>
                <w:rFonts w:hint="eastAsia" w:ascii="Times New Roman" w:hAnsi="Times New Roman" w:eastAsia="仿宋_GB2312" w:cs="仿宋_GB2312"/>
                <w:color w:val="000000"/>
                <w:w w:val="96"/>
                <w:sz w:val="28"/>
                <w:szCs w:val="28"/>
                <w:highlight w:val="none"/>
                <w:lang w:val="en-US" w:eastAsia="zh-CN"/>
              </w:rPr>
              <w:t>与</w:t>
            </w:r>
            <w:r>
              <w:rPr>
                <w:rFonts w:hint="eastAsia" w:ascii="Times New Roman" w:hAnsi="Times New Roman" w:eastAsia="仿宋_GB2312" w:cs="仿宋_GB2312"/>
                <w:color w:val="000000"/>
                <w:w w:val="96"/>
                <w:sz w:val="28"/>
                <w:szCs w:val="28"/>
                <w:highlight w:val="none"/>
              </w:rPr>
              <w:t>创新中方工作组</w:t>
            </w:r>
            <w:r>
              <w:rPr>
                <w:rFonts w:hint="eastAsia" w:ascii="Times New Roman" w:hAnsi="Times New Roman" w:eastAsia="仿宋_GB2312" w:cs="仿宋_GB2312"/>
                <w:color w:val="000000"/>
                <w:w w:val="96"/>
                <w:sz w:val="28"/>
                <w:szCs w:val="28"/>
                <w:highlight w:val="none"/>
                <w:lang w:val="en-US" w:eastAsia="zh-CN"/>
              </w:rPr>
              <w:t>主席</w:t>
            </w:r>
            <w:r>
              <w:rPr>
                <w:rFonts w:hint="eastAsia" w:ascii="Times New Roman" w:hAnsi="Times New Roman" w:eastAsia="仿宋_GB2312" w:cs="仿宋_GB2312"/>
                <w:color w:val="000000"/>
                <w:w w:val="96"/>
                <w:sz w:val="28"/>
                <w:szCs w:val="28"/>
                <w:highlight w:val="none"/>
              </w:rPr>
              <w:t>，一带一路暨金砖国家技能发展国际联盟理事长</w:t>
            </w:r>
          </w:p>
        </w:tc>
      </w:tr>
      <w:tr w14:paraId="085F5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0" w:type="dxa"/>
            <w:vMerge w:val="continue"/>
            <w:vAlign w:val="center"/>
          </w:tcPr>
          <w:p w14:paraId="53CD67C3">
            <w:pPr>
              <w:pStyle w:val="11"/>
              <w:keepNext w:val="0"/>
              <w:keepLines w:val="0"/>
              <w:pageBreakBefore w:val="0"/>
              <w:widowControl w:val="0"/>
              <w:kinsoku/>
              <w:wordWrap/>
              <w:overflowPunct/>
              <w:topLinePunct w:val="0"/>
              <w:autoSpaceDE/>
              <w:autoSpaceDN/>
              <w:bidi w:val="0"/>
              <w:adjustRightInd/>
              <w:snapToGrid/>
              <w:spacing w:afterAutospacing="0" w:line="400" w:lineRule="exact"/>
              <w:ind w:left="0" w:firstLine="0" w:firstLineChars="0"/>
              <w:jc w:val="both"/>
              <w:textAlignment w:val="auto"/>
              <w:rPr>
                <w:rFonts w:hint="eastAsia" w:ascii="Times New Roman" w:hAnsi="Times New Roman" w:eastAsia="仿宋_GB2312" w:cs="仿宋_GB2312"/>
                <w:bCs/>
                <w:color w:val="000000"/>
                <w:kern w:val="2"/>
                <w:sz w:val="28"/>
                <w:szCs w:val="28"/>
                <w:highlight w:val="none"/>
                <w:lang w:val="en-US" w:eastAsia="zh-CN" w:bidi="ar-SA"/>
              </w:rPr>
            </w:pPr>
          </w:p>
        </w:tc>
        <w:tc>
          <w:tcPr>
            <w:tcW w:w="1834" w:type="dxa"/>
            <w:vAlign w:val="center"/>
          </w:tcPr>
          <w:p w14:paraId="581D8F50">
            <w:pPr>
              <w:pStyle w:val="11"/>
              <w:keepNext w:val="0"/>
              <w:keepLines w:val="0"/>
              <w:pageBreakBefore w:val="0"/>
              <w:widowControl w:val="0"/>
              <w:kinsoku/>
              <w:wordWrap/>
              <w:overflowPunct/>
              <w:topLinePunct w:val="0"/>
              <w:autoSpaceDE/>
              <w:autoSpaceDN/>
              <w:bidi w:val="0"/>
              <w:adjustRightInd/>
              <w:snapToGrid/>
              <w:spacing w:afterAutospacing="0" w:line="400" w:lineRule="exact"/>
              <w:ind w:left="0" w:firstLine="0" w:firstLineChars="0"/>
              <w:jc w:val="both"/>
              <w:textAlignment w:val="auto"/>
              <w:rPr>
                <w:rFonts w:hint="default" w:ascii="Times New Roman" w:hAnsi="Times New Roman" w:eastAsia="仿宋_GB2312" w:cs="仿宋_GB2312"/>
                <w:bCs/>
                <w:color w:val="000000"/>
                <w:kern w:val="2"/>
                <w:sz w:val="28"/>
                <w:szCs w:val="28"/>
                <w:highlight w:val="none"/>
                <w:lang w:val="en-US" w:eastAsia="zh-CN" w:bidi="ar-SA"/>
              </w:rPr>
            </w:pPr>
            <w:r>
              <w:rPr>
                <w:rFonts w:hint="eastAsia" w:ascii="Times New Roman" w:hAnsi="Times New Roman" w:eastAsia="仿宋_GB2312" w:cs="仿宋_GB2312"/>
                <w:bCs/>
                <w:color w:val="000000"/>
                <w:kern w:val="2"/>
                <w:sz w:val="28"/>
                <w:szCs w:val="28"/>
                <w:highlight w:val="none"/>
                <w:lang w:val="en-US" w:eastAsia="zh-CN" w:bidi="ar-SA"/>
              </w:rPr>
              <w:t>10:00-10:20</w:t>
            </w:r>
          </w:p>
        </w:tc>
        <w:tc>
          <w:tcPr>
            <w:tcW w:w="6836" w:type="dxa"/>
            <w:vAlign w:val="center"/>
          </w:tcPr>
          <w:p w14:paraId="509125D0">
            <w:pPr>
              <w:keepNext w:val="0"/>
              <w:keepLines w:val="0"/>
              <w:pageBreakBefore w:val="0"/>
              <w:widowControl w:val="0"/>
              <w:numPr>
                <w:ilvl w:val="0"/>
                <w:numId w:val="6"/>
              </w:numPr>
              <w:kinsoku/>
              <w:wordWrap/>
              <w:overflowPunct/>
              <w:topLinePunct w:val="0"/>
              <w:autoSpaceDE/>
              <w:autoSpaceDN/>
              <w:bidi w:val="0"/>
              <w:adjustRightInd/>
              <w:snapToGrid/>
              <w:spacing w:afterAutospacing="0" w:line="400" w:lineRule="exact"/>
              <w:ind w:left="0" w:firstLine="0" w:firstLineChars="0"/>
              <w:jc w:val="both"/>
              <w:textAlignment w:val="auto"/>
              <w:rPr>
                <w:rFonts w:hint="default" w:ascii="Times New Roman" w:hAnsi="Times New Roman" w:eastAsia="仿宋_GB2312" w:cs="仿宋_GB2312"/>
                <w:color w:val="000000"/>
                <w:w w:val="96"/>
                <w:sz w:val="28"/>
                <w:szCs w:val="28"/>
                <w:highlight w:val="none"/>
                <w:lang w:val="en-US" w:eastAsia="zh-CN"/>
              </w:rPr>
            </w:pPr>
            <w:r>
              <w:rPr>
                <w:rFonts w:hint="eastAsia" w:ascii="Times New Roman" w:hAnsi="Times New Roman" w:eastAsia="仿宋_GB2312" w:cs="仿宋_GB2312"/>
                <w:b/>
                <w:bCs/>
                <w:color w:val="000000"/>
                <w:kern w:val="2"/>
                <w:sz w:val="28"/>
                <w:szCs w:val="28"/>
                <w:highlight w:val="none"/>
                <w:lang w:val="en-US" w:eastAsia="zh-CN" w:bidi="ar-SA"/>
              </w:rPr>
              <w:t>联盟成果发布</w:t>
            </w:r>
          </w:p>
        </w:tc>
      </w:tr>
      <w:tr w14:paraId="18619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0" w:type="dxa"/>
            <w:vMerge w:val="continue"/>
            <w:vAlign w:val="center"/>
          </w:tcPr>
          <w:p w14:paraId="7A979356">
            <w:pPr>
              <w:pStyle w:val="11"/>
              <w:keepNext w:val="0"/>
              <w:keepLines w:val="0"/>
              <w:pageBreakBefore w:val="0"/>
              <w:widowControl w:val="0"/>
              <w:kinsoku/>
              <w:wordWrap/>
              <w:overflowPunct/>
              <w:topLinePunct w:val="0"/>
              <w:autoSpaceDE/>
              <w:autoSpaceDN/>
              <w:bidi w:val="0"/>
              <w:adjustRightInd/>
              <w:snapToGrid/>
              <w:spacing w:afterAutospacing="0" w:line="400" w:lineRule="exact"/>
              <w:ind w:left="0" w:firstLine="0" w:firstLineChars="0"/>
              <w:jc w:val="both"/>
              <w:textAlignment w:val="auto"/>
              <w:rPr>
                <w:rFonts w:hint="eastAsia" w:ascii="Times New Roman" w:hAnsi="Times New Roman" w:eastAsia="仿宋_GB2312" w:cs="仿宋_GB2312"/>
                <w:bCs/>
                <w:color w:val="000000"/>
                <w:kern w:val="2"/>
                <w:sz w:val="28"/>
                <w:szCs w:val="28"/>
                <w:highlight w:val="none"/>
                <w:lang w:val="en-US" w:eastAsia="zh-CN" w:bidi="ar-SA"/>
              </w:rPr>
            </w:pPr>
          </w:p>
        </w:tc>
        <w:tc>
          <w:tcPr>
            <w:tcW w:w="1834" w:type="dxa"/>
            <w:vAlign w:val="center"/>
          </w:tcPr>
          <w:p w14:paraId="29AF217D">
            <w:pPr>
              <w:pStyle w:val="11"/>
              <w:keepNext w:val="0"/>
              <w:keepLines w:val="0"/>
              <w:pageBreakBefore w:val="0"/>
              <w:widowControl w:val="0"/>
              <w:kinsoku/>
              <w:wordWrap/>
              <w:overflowPunct/>
              <w:topLinePunct w:val="0"/>
              <w:autoSpaceDE/>
              <w:autoSpaceDN/>
              <w:bidi w:val="0"/>
              <w:adjustRightInd/>
              <w:snapToGrid/>
              <w:spacing w:afterAutospacing="0" w:line="400" w:lineRule="exact"/>
              <w:ind w:left="0" w:firstLine="0" w:firstLineChars="0"/>
              <w:jc w:val="both"/>
              <w:textAlignment w:val="auto"/>
              <w:rPr>
                <w:rFonts w:hint="eastAsia" w:ascii="Times New Roman" w:hAnsi="Times New Roman" w:eastAsia="仿宋_GB2312" w:cs="仿宋_GB2312"/>
                <w:bCs/>
                <w:color w:val="000000"/>
                <w:kern w:val="2"/>
                <w:sz w:val="28"/>
                <w:szCs w:val="28"/>
                <w:highlight w:val="none"/>
                <w:lang w:val="en-US" w:eastAsia="zh-CN" w:bidi="ar-SA"/>
              </w:rPr>
            </w:pPr>
          </w:p>
        </w:tc>
        <w:tc>
          <w:tcPr>
            <w:tcW w:w="6836" w:type="dxa"/>
            <w:vAlign w:val="center"/>
          </w:tcPr>
          <w:p w14:paraId="420F538D">
            <w:pPr>
              <w:pStyle w:val="5"/>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400" w:lineRule="exact"/>
              <w:ind w:leftChars="0"/>
              <w:jc w:val="both"/>
              <w:textAlignment w:val="auto"/>
              <w:rPr>
                <w:rFonts w:hint="eastAsia" w:ascii="Times New Roman" w:hAnsi="Times New Roman" w:eastAsia="仿宋_GB2312" w:cs="仿宋_GB2312"/>
                <w:color w:val="000000"/>
                <w:w w:val="96"/>
                <w:sz w:val="28"/>
                <w:szCs w:val="28"/>
                <w:highlight w:val="none"/>
                <w:lang w:val="en-US" w:eastAsia="zh-CN"/>
              </w:rPr>
            </w:pPr>
            <w:r>
              <w:rPr>
                <w:rFonts w:hint="eastAsia" w:ascii="Times New Roman" w:hAnsi="Times New Roman" w:eastAsia="仿宋_GB2312" w:cs="仿宋_GB2312"/>
                <w:color w:val="000000"/>
                <w:w w:val="96"/>
                <w:sz w:val="28"/>
                <w:szCs w:val="28"/>
                <w:highlight w:val="none"/>
                <w:lang w:val="en-US" w:eastAsia="zh-CN"/>
              </w:rPr>
              <w:t>联盟秘书处——厦门市金砖未来技能发展与技术创新研究院与</w:t>
            </w:r>
          </w:p>
          <w:p w14:paraId="3B69E7D2">
            <w:pPr>
              <w:pStyle w:val="5"/>
              <w:keepNext w:val="0"/>
              <w:keepLines w:val="0"/>
              <w:pageBreakBefore w:val="0"/>
              <w:widowControl w:val="0"/>
              <w:numPr>
                <w:ilvl w:val="0"/>
                <w:numId w:val="7"/>
              </w:numPr>
              <w:kinsoku/>
              <w:wordWrap/>
              <w:overflowPunct/>
              <w:topLinePunct w:val="0"/>
              <w:autoSpaceDE/>
              <w:autoSpaceDN/>
              <w:bidi w:val="0"/>
              <w:adjustRightInd/>
              <w:snapToGrid/>
              <w:spacing w:before="0" w:beforeAutospacing="0" w:after="0" w:afterAutospacing="0" w:line="400" w:lineRule="exact"/>
              <w:ind w:leftChars="0"/>
              <w:jc w:val="both"/>
              <w:textAlignment w:val="auto"/>
              <w:rPr>
                <w:rFonts w:hint="eastAsia" w:ascii="Times New Roman" w:hAnsi="Times New Roman" w:eastAsia="仿宋_GB2312" w:cs="仿宋_GB2312"/>
                <w:color w:val="000000"/>
                <w:w w:val="96"/>
                <w:sz w:val="28"/>
                <w:szCs w:val="28"/>
                <w:highlight w:val="none"/>
                <w:lang w:val="en-US" w:eastAsia="zh-CN"/>
              </w:rPr>
            </w:pPr>
            <w:r>
              <w:rPr>
                <w:rFonts w:hint="eastAsia" w:ascii="Times New Roman" w:hAnsi="Times New Roman" w:eastAsia="仿宋_GB2312" w:cs="仿宋_GB2312"/>
                <w:color w:val="000000"/>
                <w:w w:val="96"/>
                <w:sz w:val="28"/>
                <w:szCs w:val="28"/>
                <w:highlight w:val="none"/>
                <w:lang w:val="en-US" w:eastAsia="zh-CN"/>
              </w:rPr>
              <w:t>巴西维拉维尔哈大学</w:t>
            </w:r>
          </w:p>
          <w:p w14:paraId="40A5EF28">
            <w:pPr>
              <w:pStyle w:val="5"/>
              <w:keepNext w:val="0"/>
              <w:keepLines w:val="0"/>
              <w:pageBreakBefore w:val="0"/>
              <w:widowControl w:val="0"/>
              <w:numPr>
                <w:ilvl w:val="0"/>
                <w:numId w:val="7"/>
              </w:numPr>
              <w:kinsoku/>
              <w:wordWrap/>
              <w:overflowPunct/>
              <w:topLinePunct w:val="0"/>
              <w:autoSpaceDE/>
              <w:autoSpaceDN/>
              <w:bidi w:val="0"/>
              <w:adjustRightInd/>
              <w:snapToGrid/>
              <w:spacing w:before="0" w:beforeAutospacing="0" w:after="0" w:afterAutospacing="0" w:line="400" w:lineRule="exact"/>
              <w:ind w:leftChars="0"/>
              <w:jc w:val="both"/>
              <w:textAlignment w:val="auto"/>
              <w:rPr>
                <w:rFonts w:hint="default" w:ascii="Times New Roman" w:hAnsi="Times New Roman" w:eastAsia="仿宋_GB2312" w:cs="仿宋_GB2312"/>
                <w:color w:val="000000"/>
                <w:w w:val="96"/>
                <w:sz w:val="28"/>
                <w:szCs w:val="28"/>
                <w:highlight w:val="none"/>
                <w:lang w:val="en-US" w:eastAsia="zh-CN"/>
              </w:rPr>
            </w:pPr>
            <w:r>
              <w:rPr>
                <w:rFonts w:hint="default" w:ascii="Times New Roman" w:hAnsi="Times New Roman" w:eastAsia="仿宋_GB2312" w:cs="仿宋_GB2312"/>
                <w:color w:val="000000"/>
                <w:w w:val="96"/>
                <w:sz w:val="28"/>
                <w:szCs w:val="28"/>
                <w:highlight w:val="none"/>
                <w:lang w:val="en-US" w:eastAsia="zh-CN"/>
              </w:rPr>
              <w:t xml:space="preserve">南非西南豪登学院 </w:t>
            </w:r>
          </w:p>
          <w:p w14:paraId="2D7CD975">
            <w:pPr>
              <w:pStyle w:val="5"/>
              <w:keepNext w:val="0"/>
              <w:keepLines w:val="0"/>
              <w:pageBreakBefore w:val="0"/>
              <w:widowControl w:val="0"/>
              <w:numPr>
                <w:ilvl w:val="0"/>
                <w:numId w:val="7"/>
              </w:numPr>
              <w:kinsoku/>
              <w:wordWrap/>
              <w:overflowPunct/>
              <w:topLinePunct w:val="0"/>
              <w:autoSpaceDE/>
              <w:autoSpaceDN/>
              <w:bidi w:val="0"/>
              <w:adjustRightInd/>
              <w:snapToGrid/>
              <w:spacing w:before="0" w:beforeAutospacing="0" w:after="0" w:afterAutospacing="0" w:line="400" w:lineRule="exact"/>
              <w:ind w:leftChars="0"/>
              <w:jc w:val="both"/>
              <w:textAlignment w:val="auto"/>
              <w:rPr>
                <w:rFonts w:hint="default" w:ascii="Times New Roman" w:hAnsi="Times New Roman" w:eastAsia="仿宋_GB2312" w:cs="仿宋_GB2312"/>
                <w:color w:val="000000"/>
                <w:w w:val="96"/>
                <w:sz w:val="28"/>
                <w:szCs w:val="28"/>
                <w:highlight w:val="none"/>
                <w:lang w:val="en-US" w:eastAsia="zh-CN"/>
              </w:rPr>
            </w:pPr>
            <w:r>
              <w:rPr>
                <w:rFonts w:hint="eastAsia" w:ascii="Times New Roman" w:hAnsi="Times New Roman" w:eastAsia="仿宋_GB2312" w:cs="仿宋_GB2312"/>
                <w:color w:val="000000"/>
                <w:w w:val="96"/>
                <w:sz w:val="28"/>
                <w:szCs w:val="28"/>
                <w:highlight w:val="none"/>
                <w:lang w:val="en-US" w:eastAsia="zh-CN"/>
              </w:rPr>
              <w:t>伊朗国立技术大学</w:t>
            </w:r>
          </w:p>
          <w:p w14:paraId="2A1BA464">
            <w:pPr>
              <w:pStyle w:val="5"/>
              <w:keepNext w:val="0"/>
              <w:keepLines w:val="0"/>
              <w:pageBreakBefore w:val="0"/>
              <w:widowControl w:val="0"/>
              <w:numPr>
                <w:ilvl w:val="0"/>
                <w:numId w:val="7"/>
              </w:numPr>
              <w:kinsoku/>
              <w:wordWrap/>
              <w:overflowPunct/>
              <w:topLinePunct w:val="0"/>
              <w:autoSpaceDE/>
              <w:autoSpaceDN/>
              <w:bidi w:val="0"/>
              <w:adjustRightInd/>
              <w:snapToGrid/>
              <w:spacing w:before="0" w:beforeAutospacing="0" w:after="0" w:afterAutospacing="0" w:line="400" w:lineRule="exact"/>
              <w:ind w:leftChars="0"/>
              <w:jc w:val="both"/>
              <w:textAlignment w:val="auto"/>
              <w:rPr>
                <w:rFonts w:hint="default" w:ascii="Times New Roman" w:hAnsi="Times New Roman" w:eastAsia="仿宋_GB2312" w:cs="仿宋_GB2312"/>
                <w:color w:val="000000"/>
                <w:w w:val="96"/>
                <w:sz w:val="28"/>
                <w:szCs w:val="28"/>
                <w:highlight w:val="none"/>
                <w:lang w:val="en-US" w:eastAsia="zh-CN"/>
              </w:rPr>
            </w:pPr>
            <w:r>
              <w:rPr>
                <w:rFonts w:hint="eastAsia" w:ascii="Times New Roman" w:hAnsi="Times New Roman" w:eastAsia="仿宋_GB2312" w:cs="仿宋_GB2312"/>
                <w:color w:val="000000"/>
                <w:w w:val="96"/>
                <w:sz w:val="28"/>
                <w:szCs w:val="28"/>
                <w:highlight w:val="none"/>
                <w:lang w:val="en-US" w:eastAsia="zh-CN"/>
              </w:rPr>
              <w:t>哈萨克斯坦全国大学协会</w:t>
            </w:r>
          </w:p>
          <w:p w14:paraId="2546ECF2">
            <w:pPr>
              <w:pStyle w:val="5"/>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400" w:lineRule="exact"/>
              <w:jc w:val="both"/>
              <w:textAlignment w:val="auto"/>
              <w:rPr>
                <w:rFonts w:hint="default" w:ascii="Times New Roman" w:hAnsi="Times New Roman" w:eastAsia="仿宋_GB2312" w:cs="仿宋_GB2312"/>
                <w:color w:val="000000"/>
                <w:w w:val="96"/>
                <w:sz w:val="28"/>
                <w:szCs w:val="28"/>
                <w:highlight w:val="none"/>
                <w:lang w:val="en-US" w:eastAsia="zh-CN"/>
              </w:rPr>
            </w:pPr>
            <w:r>
              <w:rPr>
                <w:rFonts w:hint="eastAsia" w:ascii="Times New Roman" w:hAnsi="Times New Roman" w:eastAsia="仿宋_GB2312" w:cs="仿宋_GB2312"/>
                <w:color w:val="000000"/>
                <w:w w:val="96"/>
                <w:sz w:val="28"/>
                <w:szCs w:val="28"/>
                <w:highlight w:val="none"/>
                <w:lang w:val="en-US" w:eastAsia="zh-CN"/>
              </w:rPr>
              <w:t>签订国际合作项目谅解备忘录</w:t>
            </w:r>
          </w:p>
        </w:tc>
      </w:tr>
      <w:tr w14:paraId="3B7DA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20" w:type="dxa"/>
            <w:vMerge w:val="continue"/>
            <w:shd w:val="clear" w:color="auto" w:fill="auto"/>
            <w:vAlign w:val="center"/>
          </w:tcPr>
          <w:p w14:paraId="24E76768">
            <w:pPr>
              <w:keepNext w:val="0"/>
              <w:keepLines w:val="0"/>
              <w:pageBreakBefore w:val="0"/>
              <w:widowControl w:val="0"/>
              <w:kinsoku/>
              <w:wordWrap/>
              <w:overflowPunct/>
              <w:topLinePunct w:val="0"/>
              <w:autoSpaceDE/>
              <w:autoSpaceDN/>
              <w:bidi w:val="0"/>
              <w:adjustRightInd/>
              <w:snapToGrid/>
              <w:spacing w:afterAutospacing="0" w:line="400" w:lineRule="exact"/>
              <w:ind w:left="0" w:leftChars="0" w:firstLine="0" w:firstLineChars="0"/>
              <w:jc w:val="both"/>
              <w:textAlignment w:val="auto"/>
              <w:rPr>
                <w:rFonts w:hint="eastAsia" w:ascii="Times New Roman" w:hAnsi="Times New Roman" w:eastAsia="仿宋_GB2312" w:cs="仿宋_GB2312"/>
                <w:color w:val="000000"/>
                <w:sz w:val="28"/>
                <w:szCs w:val="28"/>
                <w:highlight w:val="none"/>
                <w:lang w:val="en-US" w:eastAsia="zh-CN"/>
              </w:rPr>
            </w:pPr>
          </w:p>
        </w:tc>
        <w:tc>
          <w:tcPr>
            <w:tcW w:w="1834" w:type="dxa"/>
            <w:shd w:val="clear" w:color="auto" w:fill="auto"/>
            <w:vAlign w:val="center"/>
          </w:tcPr>
          <w:p w14:paraId="71CD8C06">
            <w:pPr>
              <w:keepNext w:val="0"/>
              <w:keepLines w:val="0"/>
              <w:pageBreakBefore w:val="0"/>
              <w:widowControl w:val="0"/>
              <w:kinsoku/>
              <w:wordWrap/>
              <w:overflowPunct/>
              <w:topLinePunct w:val="0"/>
              <w:autoSpaceDE/>
              <w:autoSpaceDN/>
              <w:bidi w:val="0"/>
              <w:adjustRightInd/>
              <w:snapToGrid/>
              <w:spacing w:afterAutospacing="0" w:line="400" w:lineRule="exact"/>
              <w:ind w:left="0" w:leftChars="0" w:firstLine="0" w:firstLineChars="0"/>
              <w:jc w:val="both"/>
              <w:textAlignment w:val="auto"/>
              <w:rPr>
                <w:rFonts w:hint="default" w:ascii="Times New Roman" w:hAnsi="Times New Roman" w:eastAsia="仿宋_GB2312" w:cs="仿宋_GB2312"/>
                <w:color w:val="000000"/>
                <w:kern w:val="2"/>
                <w:sz w:val="28"/>
                <w:szCs w:val="28"/>
                <w:highlight w:val="none"/>
                <w:lang w:val="en-US" w:eastAsia="zh-CN" w:bidi="ar-SA"/>
              </w:rPr>
            </w:pPr>
            <w:r>
              <w:rPr>
                <w:rFonts w:hint="eastAsia" w:ascii="Times New Roman" w:hAnsi="Times New Roman" w:eastAsia="仿宋_GB2312" w:cs="仿宋_GB2312"/>
                <w:color w:val="000000"/>
                <w:sz w:val="28"/>
                <w:szCs w:val="28"/>
                <w:highlight w:val="none"/>
                <w:lang w:val="en-US" w:eastAsia="zh-CN"/>
              </w:rPr>
              <w:t>10:20-10:50</w:t>
            </w:r>
          </w:p>
        </w:tc>
        <w:tc>
          <w:tcPr>
            <w:tcW w:w="6836" w:type="dxa"/>
            <w:shd w:val="clear" w:color="auto" w:fill="auto"/>
            <w:vAlign w:val="center"/>
          </w:tcPr>
          <w:p w14:paraId="782AB47C">
            <w:pPr>
              <w:pStyle w:val="11"/>
              <w:keepNext w:val="0"/>
              <w:keepLines w:val="0"/>
              <w:pageBreakBefore w:val="0"/>
              <w:widowControl w:val="0"/>
              <w:numPr>
                <w:ilvl w:val="0"/>
                <w:numId w:val="0"/>
              </w:numPr>
              <w:kinsoku/>
              <w:wordWrap/>
              <w:overflowPunct/>
              <w:topLinePunct w:val="0"/>
              <w:autoSpaceDE/>
              <w:autoSpaceDN/>
              <w:bidi w:val="0"/>
              <w:adjustRightInd/>
              <w:snapToGrid/>
              <w:spacing w:afterAutospacing="0" w:line="400" w:lineRule="exact"/>
              <w:ind w:left="0" w:leftChars="0" w:firstLine="0" w:firstLineChars="0"/>
              <w:jc w:val="both"/>
              <w:textAlignment w:val="auto"/>
              <w:rPr>
                <w:rFonts w:hint="default" w:ascii="Times New Roman" w:hAnsi="Times New Roman" w:eastAsia="仿宋_GB2312" w:cs="仿宋_GB2312"/>
                <w:b/>
                <w:bCs/>
                <w:color w:val="000000"/>
                <w:kern w:val="2"/>
                <w:sz w:val="28"/>
                <w:szCs w:val="28"/>
                <w:highlight w:val="none"/>
                <w:lang w:val="en-US" w:eastAsia="zh-CN" w:bidi="ar-SA"/>
              </w:rPr>
            </w:pPr>
            <w:r>
              <w:rPr>
                <w:rFonts w:hint="eastAsia" w:ascii="Times New Roman" w:hAnsi="Times New Roman" w:eastAsia="仿宋_GB2312" w:cs="仿宋_GB2312"/>
                <w:b/>
                <w:bCs/>
                <w:color w:val="000000"/>
                <w:kern w:val="2"/>
                <w:sz w:val="28"/>
                <w:szCs w:val="28"/>
                <w:highlight w:val="none"/>
                <w:lang w:val="en-US" w:eastAsia="zh-CN" w:bidi="ar-SA"/>
              </w:rPr>
              <w:t>（三）</w:t>
            </w:r>
            <w:r>
              <w:rPr>
                <w:rFonts w:hint="default" w:ascii="Times New Roman" w:hAnsi="Times New Roman" w:eastAsia="仿宋_GB2312" w:cs="仿宋_GB2312"/>
                <w:b/>
                <w:bCs w:val="0"/>
                <w:sz w:val="28"/>
                <w:szCs w:val="28"/>
                <w:highlight w:val="none"/>
              </w:rPr>
              <w:t>“一带一路暨金砖国家技能发展国际联盟机器人专业委员会” 揭牌仪式</w:t>
            </w:r>
            <w:r>
              <w:rPr>
                <w:rFonts w:hint="eastAsia" w:ascii="Times New Roman" w:hAnsi="Times New Roman" w:eastAsia="仿宋_GB2312" w:cs="仿宋_GB2312"/>
                <w:b/>
                <w:bCs w:val="0"/>
                <w:sz w:val="28"/>
                <w:szCs w:val="28"/>
                <w:highlight w:val="none"/>
                <w:lang w:val="en-US" w:eastAsia="zh-CN"/>
              </w:rPr>
              <w:t>及选举环节</w:t>
            </w:r>
          </w:p>
        </w:tc>
      </w:tr>
      <w:tr w14:paraId="4E39C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20" w:type="dxa"/>
            <w:vMerge w:val="continue"/>
            <w:shd w:val="clear" w:color="auto" w:fill="auto"/>
            <w:vAlign w:val="center"/>
          </w:tcPr>
          <w:p w14:paraId="4A7E9FEB">
            <w:pPr>
              <w:keepNext w:val="0"/>
              <w:keepLines w:val="0"/>
              <w:pageBreakBefore w:val="0"/>
              <w:widowControl w:val="0"/>
              <w:kinsoku/>
              <w:wordWrap/>
              <w:overflowPunct/>
              <w:topLinePunct w:val="0"/>
              <w:autoSpaceDE/>
              <w:autoSpaceDN/>
              <w:bidi w:val="0"/>
              <w:adjustRightInd/>
              <w:snapToGrid/>
              <w:spacing w:afterAutospacing="0" w:line="400" w:lineRule="exact"/>
              <w:ind w:left="0" w:leftChars="0" w:firstLine="0" w:firstLineChars="0"/>
              <w:jc w:val="both"/>
              <w:textAlignment w:val="auto"/>
              <w:rPr>
                <w:rFonts w:hint="eastAsia" w:ascii="Times New Roman" w:hAnsi="Times New Roman" w:eastAsia="仿宋_GB2312" w:cs="仿宋_GB2312"/>
                <w:color w:val="000000"/>
                <w:sz w:val="28"/>
                <w:szCs w:val="28"/>
                <w:highlight w:val="none"/>
                <w:lang w:val="en-US" w:eastAsia="zh-CN"/>
              </w:rPr>
            </w:pPr>
          </w:p>
        </w:tc>
        <w:tc>
          <w:tcPr>
            <w:tcW w:w="1834" w:type="dxa"/>
            <w:shd w:val="clear" w:color="auto" w:fill="auto"/>
            <w:vAlign w:val="center"/>
          </w:tcPr>
          <w:p w14:paraId="669F56EB">
            <w:pPr>
              <w:keepNext w:val="0"/>
              <w:keepLines w:val="0"/>
              <w:pageBreakBefore w:val="0"/>
              <w:widowControl w:val="0"/>
              <w:kinsoku/>
              <w:wordWrap/>
              <w:overflowPunct/>
              <w:topLinePunct w:val="0"/>
              <w:autoSpaceDE/>
              <w:autoSpaceDN/>
              <w:bidi w:val="0"/>
              <w:adjustRightInd/>
              <w:snapToGrid/>
              <w:spacing w:afterAutospacing="0" w:line="400" w:lineRule="exact"/>
              <w:ind w:left="0" w:leftChars="0" w:firstLine="0" w:firstLineChars="0"/>
              <w:jc w:val="both"/>
              <w:textAlignment w:val="auto"/>
              <w:rPr>
                <w:rFonts w:hint="default" w:ascii="Times New Roman" w:hAnsi="Times New Roman" w:eastAsia="仿宋_GB2312" w:cs="仿宋_GB2312"/>
                <w:color w:val="000000"/>
                <w:sz w:val="28"/>
                <w:szCs w:val="28"/>
                <w:highlight w:val="none"/>
                <w:lang w:val="en-US" w:eastAsia="zh-CN"/>
              </w:rPr>
            </w:pPr>
            <w:r>
              <w:rPr>
                <w:rFonts w:hint="eastAsia" w:ascii="Times New Roman" w:hAnsi="Times New Roman" w:eastAsia="仿宋_GB2312" w:cs="仿宋_GB2312"/>
                <w:color w:val="000000"/>
                <w:sz w:val="28"/>
                <w:szCs w:val="28"/>
                <w:highlight w:val="none"/>
                <w:lang w:val="en-US" w:eastAsia="zh-CN"/>
              </w:rPr>
              <w:t>10:50-11:00</w:t>
            </w:r>
          </w:p>
        </w:tc>
        <w:tc>
          <w:tcPr>
            <w:tcW w:w="6836" w:type="dxa"/>
            <w:shd w:val="clear" w:color="auto" w:fill="auto"/>
            <w:vAlign w:val="center"/>
          </w:tcPr>
          <w:p w14:paraId="52D09417">
            <w:pPr>
              <w:pStyle w:val="11"/>
              <w:keepNext w:val="0"/>
              <w:keepLines w:val="0"/>
              <w:pageBreakBefore w:val="0"/>
              <w:widowControl w:val="0"/>
              <w:numPr>
                <w:ilvl w:val="0"/>
                <w:numId w:val="0"/>
              </w:numPr>
              <w:kinsoku/>
              <w:wordWrap/>
              <w:overflowPunct/>
              <w:topLinePunct w:val="0"/>
              <w:autoSpaceDE/>
              <w:autoSpaceDN/>
              <w:bidi w:val="0"/>
              <w:adjustRightInd/>
              <w:snapToGrid/>
              <w:spacing w:afterAutospacing="0" w:line="400" w:lineRule="exact"/>
              <w:ind w:left="0" w:leftChars="0" w:firstLine="0" w:firstLineChars="0"/>
              <w:jc w:val="both"/>
              <w:textAlignment w:val="auto"/>
              <w:rPr>
                <w:rFonts w:hint="default" w:ascii="Times New Roman" w:hAnsi="Times New Roman" w:eastAsia="仿宋_GB2312" w:cs="仿宋_GB2312"/>
                <w:b/>
                <w:bCs/>
                <w:color w:val="000000"/>
                <w:kern w:val="2"/>
                <w:sz w:val="28"/>
                <w:szCs w:val="28"/>
                <w:highlight w:val="none"/>
                <w:lang w:val="en-US" w:eastAsia="zh-CN" w:bidi="ar-SA"/>
              </w:rPr>
            </w:pPr>
            <w:r>
              <w:rPr>
                <w:rFonts w:hint="eastAsia" w:ascii="Times New Roman" w:hAnsi="Times New Roman" w:eastAsia="仿宋_GB2312" w:cs="仿宋_GB2312"/>
                <w:b/>
                <w:bCs/>
                <w:color w:val="000000"/>
                <w:kern w:val="2"/>
                <w:sz w:val="28"/>
                <w:szCs w:val="28"/>
                <w:highlight w:val="none"/>
                <w:lang w:val="en-US" w:eastAsia="zh-CN" w:bidi="ar-SA"/>
              </w:rPr>
              <w:t>茶歇</w:t>
            </w:r>
          </w:p>
        </w:tc>
      </w:tr>
      <w:tr w14:paraId="17D97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20" w:type="dxa"/>
            <w:vMerge w:val="continue"/>
            <w:shd w:val="clear" w:color="auto" w:fill="auto"/>
            <w:vAlign w:val="center"/>
          </w:tcPr>
          <w:p w14:paraId="09DFCB1A">
            <w:pPr>
              <w:keepNext w:val="0"/>
              <w:keepLines w:val="0"/>
              <w:pageBreakBefore w:val="0"/>
              <w:widowControl w:val="0"/>
              <w:kinsoku/>
              <w:wordWrap/>
              <w:overflowPunct/>
              <w:topLinePunct w:val="0"/>
              <w:autoSpaceDE/>
              <w:autoSpaceDN/>
              <w:bidi w:val="0"/>
              <w:adjustRightInd/>
              <w:snapToGrid/>
              <w:spacing w:afterAutospacing="0" w:line="400" w:lineRule="exact"/>
              <w:ind w:left="0" w:leftChars="0" w:firstLine="0" w:firstLineChars="0"/>
              <w:jc w:val="both"/>
              <w:textAlignment w:val="auto"/>
              <w:rPr>
                <w:rFonts w:hint="eastAsia" w:ascii="Times New Roman" w:hAnsi="Times New Roman" w:eastAsia="仿宋_GB2312" w:cs="仿宋_GB2312"/>
                <w:color w:val="000000"/>
                <w:sz w:val="28"/>
                <w:szCs w:val="28"/>
                <w:highlight w:val="none"/>
                <w:lang w:val="en-US" w:eastAsia="zh-CN"/>
              </w:rPr>
            </w:pPr>
          </w:p>
        </w:tc>
        <w:tc>
          <w:tcPr>
            <w:tcW w:w="1834" w:type="dxa"/>
            <w:shd w:val="clear" w:color="auto" w:fill="auto"/>
            <w:vAlign w:val="center"/>
          </w:tcPr>
          <w:p w14:paraId="04FDF866">
            <w:pPr>
              <w:keepNext w:val="0"/>
              <w:keepLines w:val="0"/>
              <w:pageBreakBefore w:val="0"/>
              <w:widowControl w:val="0"/>
              <w:kinsoku/>
              <w:wordWrap/>
              <w:overflowPunct/>
              <w:topLinePunct w:val="0"/>
              <w:autoSpaceDE/>
              <w:autoSpaceDN/>
              <w:bidi w:val="0"/>
              <w:adjustRightInd/>
              <w:snapToGrid/>
              <w:spacing w:afterAutospacing="0" w:line="400" w:lineRule="exact"/>
              <w:ind w:left="0" w:leftChars="0" w:firstLine="0" w:firstLineChars="0"/>
              <w:jc w:val="both"/>
              <w:textAlignment w:val="auto"/>
              <w:rPr>
                <w:rFonts w:hint="default" w:ascii="Times New Roman" w:hAnsi="Times New Roman" w:eastAsia="仿宋_GB2312" w:cs="仿宋_GB2312"/>
                <w:color w:val="000000"/>
                <w:sz w:val="28"/>
                <w:szCs w:val="28"/>
                <w:highlight w:val="none"/>
                <w:lang w:val="en-US" w:eastAsia="zh-CN"/>
              </w:rPr>
            </w:pPr>
            <w:r>
              <w:rPr>
                <w:rFonts w:hint="eastAsia" w:ascii="Times New Roman" w:hAnsi="Times New Roman" w:eastAsia="仿宋_GB2312" w:cs="仿宋_GB2312"/>
                <w:color w:val="000000"/>
                <w:sz w:val="28"/>
                <w:szCs w:val="28"/>
                <w:highlight w:val="none"/>
                <w:lang w:val="en-US" w:eastAsia="zh-CN"/>
              </w:rPr>
              <w:t>11:00-11:10</w:t>
            </w:r>
          </w:p>
        </w:tc>
        <w:tc>
          <w:tcPr>
            <w:tcW w:w="6836" w:type="dxa"/>
            <w:shd w:val="clear" w:color="auto" w:fill="auto"/>
            <w:vAlign w:val="center"/>
          </w:tcPr>
          <w:p w14:paraId="25A61280">
            <w:pPr>
              <w:pStyle w:val="11"/>
              <w:keepNext w:val="0"/>
              <w:keepLines w:val="0"/>
              <w:pageBreakBefore w:val="0"/>
              <w:widowControl w:val="0"/>
              <w:numPr>
                <w:ilvl w:val="0"/>
                <w:numId w:val="0"/>
              </w:numPr>
              <w:kinsoku/>
              <w:wordWrap/>
              <w:overflowPunct/>
              <w:topLinePunct w:val="0"/>
              <w:autoSpaceDE/>
              <w:autoSpaceDN/>
              <w:bidi w:val="0"/>
              <w:adjustRightInd/>
              <w:snapToGrid/>
              <w:spacing w:afterAutospacing="0" w:line="400" w:lineRule="exact"/>
              <w:ind w:left="0" w:leftChars="0" w:firstLine="0" w:firstLineChars="0"/>
              <w:jc w:val="both"/>
              <w:textAlignment w:val="auto"/>
              <w:rPr>
                <w:rFonts w:hint="eastAsia" w:ascii="Times New Roman" w:hAnsi="Times New Roman" w:eastAsia="仿宋_GB2312" w:cs="仿宋_GB2312"/>
                <w:b/>
                <w:bCs w:val="0"/>
                <w:sz w:val="28"/>
                <w:szCs w:val="28"/>
                <w:highlight w:val="none"/>
                <w:lang w:val="en-US" w:eastAsia="zh-CN"/>
              </w:rPr>
            </w:pPr>
            <w:r>
              <w:rPr>
                <w:rFonts w:hint="eastAsia" w:ascii="Times New Roman" w:hAnsi="Times New Roman" w:eastAsia="仿宋_GB2312" w:cs="仿宋_GB2312"/>
                <w:b/>
                <w:bCs w:val="0"/>
                <w:sz w:val="28"/>
                <w:szCs w:val="28"/>
                <w:highlight w:val="none"/>
                <w:lang w:val="en-US" w:eastAsia="zh-CN"/>
              </w:rPr>
              <w:t>（四）</w:t>
            </w:r>
            <w:r>
              <w:rPr>
                <w:rFonts w:hint="default" w:ascii="Times New Roman" w:hAnsi="Times New Roman" w:eastAsia="仿宋_GB2312" w:cs="仿宋_GB2312"/>
                <w:b/>
                <w:bCs w:val="0"/>
                <w:sz w:val="28"/>
                <w:szCs w:val="28"/>
                <w:highlight w:val="none"/>
                <w:lang w:val="en-US" w:eastAsia="zh-CN"/>
              </w:rPr>
              <w:t>宣读“一带一路暨金砖国家技能发展国际</w:t>
            </w:r>
            <w:r>
              <w:rPr>
                <w:rFonts w:hint="eastAsia" w:ascii="Times New Roman" w:hAnsi="Times New Roman" w:eastAsia="仿宋_GB2312" w:cs="仿宋_GB2312"/>
                <w:b/>
                <w:bCs w:val="0"/>
                <w:sz w:val="28"/>
                <w:szCs w:val="28"/>
                <w:highlight w:val="none"/>
                <w:lang w:val="en-US" w:eastAsia="zh-CN"/>
              </w:rPr>
              <w:t>机器人</w:t>
            </w:r>
            <w:r>
              <w:rPr>
                <w:rFonts w:hint="default" w:ascii="Times New Roman" w:hAnsi="Times New Roman" w:eastAsia="仿宋_GB2312" w:cs="仿宋_GB2312"/>
                <w:b/>
                <w:bCs w:val="0"/>
                <w:sz w:val="28"/>
                <w:szCs w:val="28"/>
                <w:highlight w:val="none"/>
                <w:lang w:val="en-US" w:eastAsia="zh-CN"/>
              </w:rPr>
              <w:t>专业委员会”工作规程</w:t>
            </w:r>
          </w:p>
        </w:tc>
      </w:tr>
      <w:tr w14:paraId="500F2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20" w:type="dxa"/>
            <w:vMerge w:val="continue"/>
            <w:shd w:val="clear" w:color="auto" w:fill="auto"/>
            <w:vAlign w:val="center"/>
          </w:tcPr>
          <w:p w14:paraId="7C4F2D8B">
            <w:pPr>
              <w:keepNext w:val="0"/>
              <w:keepLines w:val="0"/>
              <w:pageBreakBefore w:val="0"/>
              <w:widowControl w:val="0"/>
              <w:kinsoku/>
              <w:wordWrap/>
              <w:overflowPunct/>
              <w:topLinePunct w:val="0"/>
              <w:autoSpaceDE/>
              <w:autoSpaceDN/>
              <w:bidi w:val="0"/>
              <w:adjustRightInd/>
              <w:snapToGrid/>
              <w:spacing w:afterAutospacing="0" w:line="400" w:lineRule="exact"/>
              <w:ind w:left="0" w:leftChars="0" w:firstLine="0" w:firstLineChars="0"/>
              <w:jc w:val="both"/>
              <w:textAlignment w:val="auto"/>
              <w:rPr>
                <w:rFonts w:hint="eastAsia" w:ascii="Times New Roman" w:hAnsi="Times New Roman" w:eastAsia="仿宋_GB2312" w:cs="仿宋_GB2312"/>
                <w:color w:val="000000"/>
                <w:sz w:val="28"/>
                <w:szCs w:val="28"/>
                <w:highlight w:val="none"/>
                <w:lang w:val="en-US" w:eastAsia="zh-CN"/>
              </w:rPr>
            </w:pPr>
          </w:p>
        </w:tc>
        <w:tc>
          <w:tcPr>
            <w:tcW w:w="1834" w:type="dxa"/>
            <w:shd w:val="clear" w:color="auto" w:fill="auto"/>
            <w:vAlign w:val="center"/>
          </w:tcPr>
          <w:p w14:paraId="487423AE">
            <w:pPr>
              <w:keepNext w:val="0"/>
              <w:keepLines w:val="0"/>
              <w:pageBreakBefore w:val="0"/>
              <w:widowControl w:val="0"/>
              <w:kinsoku/>
              <w:wordWrap/>
              <w:overflowPunct/>
              <w:topLinePunct w:val="0"/>
              <w:autoSpaceDE/>
              <w:autoSpaceDN/>
              <w:bidi w:val="0"/>
              <w:adjustRightInd/>
              <w:snapToGrid/>
              <w:spacing w:afterAutospacing="0" w:line="400" w:lineRule="exact"/>
              <w:ind w:left="0" w:leftChars="0" w:firstLine="0" w:firstLineChars="0"/>
              <w:jc w:val="both"/>
              <w:textAlignment w:val="auto"/>
              <w:rPr>
                <w:rFonts w:hint="eastAsia" w:ascii="Times New Roman" w:hAnsi="Times New Roman" w:eastAsia="仿宋_GB2312" w:cs="仿宋_GB2312"/>
                <w:color w:val="000000"/>
                <w:sz w:val="28"/>
                <w:szCs w:val="28"/>
                <w:highlight w:val="none"/>
                <w:lang w:val="en-US" w:eastAsia="zh-CN"/>
              </w:rPr>
            </w:pPr>
            <w:r>
              <w:rPr>
                <w:rFonts w:hint="eastAsia" w:ascii="Times New Roman" w:hAnsi="Times New Roman" w:eastAsia="仿宋_GB2312" w:cs="仿宋_GB2312"/>
                <w:color w:val="000000"/>
                <w:sz w:val="28"/>
                <w:szCs w:val="28"/>
                <w:highlight w:val="none"/>
                <w:lang w:val="en-US" w:eastAsia="zh-CN"/>
              </w:rPr>
              <w:t>11:10-11:20</w:t>
            </w:r>
          </w:p>
        </w:tc>
        <w:tc>
          <w:tcPr>
            <w:tcW w:w="6836" w:type="dxa"/>
            <w:shd w:val="clear" w:color="auto" w:fill="auto"/>
            <w:vAlign w:val="center"/>
          </w:tcPr>
          <w:p w14:paraId="5C27767A">
            <w:pPr>
              <w:pStyle w:val="11"/>
              <w:keepNext w:val="0"/>
              <w:keepLines w:val="0"/>
              <w:pageBreakBefore w:val="0"/>
              <w:widowControl w:val="0"/>
              <w:numPr>
                <w:ilvl w:val="0"/>
                <w:numId w:val="0"/>
              </w:numPr>
              <w:kinsoku/>
              <w:wordWrap/>
              <w:overflowPunct/>
              <w:topLinePunct w:val="0"/>
              <w:autoSpaceDE/>
              <w:autoSpaceDN/>
              <w:bidi w:val="0"/>
              <w:adjustRightInd/>
              <w:snapToGrid/>
              <w:spacing w:afterAutospacing="0" w:line="400" w:lineRule="exact"/>
              <w:ind w:left="0" w:leftChars="0" w:firstLine="0" w:firstLineChars="0"/>
              <w:jc w:val="both"/>
              <w:textAlignment w:val="auto"/>
              <w:rPr>
                <w:rFonts w:hint="default" w:ascii="Times New Roman" w:hAnsi="Times New Roman" w:eastAsia="仿宋_GB2312" w:cs="仿宋_GB2312"/>
                <w:b w:val="0"/>
                <w:bCs/>
                <w:sz w:val="28"/>
                <w:szCs w:val="28"/>
                <w:highlight w:val="none"/>
                <w:lang w:val="en-US" w:eastAsia="zh-CN"/>
              </w:rPr>
            </w:pPr>
            <w:r>
              <w:rPr>
                <w:rFonts w:hint="eastAsia" w:ascii="Times New Roman" w:hAnsi="Times New Roman" w:eastAsia="仿宋_GB2312" w:cs="仿宋_GB2312"/>
                <w:b/>
                <w:bCs/>
                <w:color w:val="000000"/>
                <w:kern w:val="2"/>
                <w:sz w:val="28"/>
                <w:szCs w:val="28"/>
                <w:highlight w:val="none"/>
                <w:lang w:val="en-US" w:eastAsia="zh-CN" w:bidi="ar-SA"/>
              </w:rPr>
              <w:t>（五）</w:t>
            </w:r>
            <w:r>
              <w:rPr>
                <w:rFonts w:hint="default" w:ascii="Times New Roman" w:hAnsi="Times New Roman" w:eastAsia="仿宋_GB2312" w:cs="仿宋_GB2312"/>
                <w:b/>
                <w:bCs/>
                <w:color w:val="000000"/>
                <w:kern w:val="2"/>
                <w:sz w:val="28"/>
                <w:szCs w:val="28"/>
                <w:highlight w:val="none"/>
                <w:lang w:val="en-US" w:eastAsia="zh-CN" w:bidi="ar-SA"/>
              </w:rPr>
              <w:t>“一带一路暨金砖国家技能发展国际联盟</w:t>
            </w:r>
            <w:r>
              <w:rPr>
                <w:rFonts w:hint="eastAsia" w:ascii="Times New Roman" w:hAnsi="Times New Roman" w:eastAsia="仿宋_GB2312" w:cs="仿宋_GB2312"/>
                <w:b/>
                <w:bCs/>
                <w:color w:val="000000"/>
                <w:kern w:val="2"/>
                <w:sz w:val="28"/>
                <w:szCs w:val="28"/>
                <w:highlight w:val="none"/>
                <w:lang w:val="en-US" w:eastAsia="zh-CN" w:bidi="ar-SA"/>
              </w:rPr>
              <w:t>机器人</w:t>
            </w:r>
            <w:r>
              <w:rPr>
                <w:rFonts w:hint="default" w:ascii="Times New Roman" w:hAnsi="Times New Roman" w:eastAsia="仿宋_GB2312" w:cs="仿宋_GB2312"/>
                <w:b/>
                <w:bCs/>
                <w:color w:val="000000"/>
                <w:kern w:val="2"/>
                <w:sz w:val="28"/>
                <w:szCs w:val="28"/>
                <w:highlight w:val="none"/>
                <w:lang w:val="en-US" w:eastAsia="zh-CN" w:bidi="ar-SA"/>
              </w:rPr>
              <w:t>专业委员会”工作计划</w:t>
            </w:r>
            <w:r>
              <w:rPr>
                <w:rFonts w:hint="eastAsia" w:ascii="Times New Roman" w:hAnsi="Times New Roman" w:eastAsia="仿宋_GB2312" w:cs="仿宋_GB2312"/>
                <w:b/>
                <w:bCs/>
                <w:color w:val="000000"/>
                <w:kern w:val="2"/>
                <w:sz w:val="28"/>
                <w:szCs w:val="28"/>
                <w:highlight w:val="none"/>
                <w:lang w:val="en-US" w:eastAsia="zh-CN" w:bidi="ar-SA"/>
              </w:rPr>
              <w:t>汇报</w:t>
            </w:r>
          </w:p>
        </w:tc>
      </w:tr>
      <w:tr w14:paraId="1BE1D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20" w:type="dxa"/>
            <w:vMerge w:val="continue"/>
            <w:shd w:val="clear" w:color="auto" w:fill="auto"/>
            <w:vAlign w:val="center"/>
          </w:tcPr>
          <w:p w14:paraId="0CDEEB54">
            <w:pPr>
              <w:pStyle w:val="11"/>
              <w:keepNext w:val="0"/>
              <w:keepLines w:val="0"/>
              <w:pageBreakBefore w:val="0"/>
              <w:widowControl w:val="0"/>
              <w:numPr>
                <w:ilvl w:val="0"/>
                <w:numId w:val="0"/>
              </w:numPr>
              <w:kinsoku/>
              <w:wordWrap/>
              <w:overflowPunct/>
              <w:topLinePunct w:val="0"/>
              <w:autoSpaceDE/>
              <w:autoSpaceDN/>
              <w:bidi w:val="0"/>
              <w:adjustRightInd/>
              <w:snapToGrid/>
              <w:spacing w:afterAutospacing="0" w:line="400" w:lineRule="exact"/>
              <w:ind w:left="0" w:leftChars="0" w:firstLine="0" w:firstLineChars="0"/>
              <w:jc w:val="both"/>
              <w:textAlignment w:val="auto"/>
              <w:rPr>
                <w:rFonts w:hint="default" w:ascii="Times New Roman" w:hAnsi="Times New Roman" w:eastAsia="仿宋_GB2312" w:cs="仿宋_GB2312"/>
                <w:b w:val="0"/>
                <w:bCs/>
                <w:sz w:val="28"/>
                <w:szCs w:val="28"/>
                <w:highlight w:val="none"/>
                <w:lang w:val="en-US" w:eastAsia="zh-CN"/>
              </w:rPr>
            </w:pPr>
          </w:p>
        </w:tc>
        <w:tc>
          <w:tcPr>
            <w:tcW w:w="1834" w:type="dxa"/>
            <w:shd w:val="clear" w:color="auto" w:fill="auto"/>
            <w:vAlign w:val="center"/>
          </w:tcPr>
          <w:p w14:paraId="334352AC">
            <w:pPr>
              <w:pStyle w:val="11"/>
              <w:keepNext w:val="0"/>
              <w:keepLines w:val="0"/>
              <w:pageBreakBefore w:val="0"/>
              <w:widowControl w:val="0"/>
              <w:numPr>
                <w:ilvl w:val="0"/>
                <w:numId w:val="0"/>
              </w:numPr>
              <w:kinsoku/>
              <w:wordWrap/>
              <w:overflowPunct/>
              <w:topLinePunct w:val="0"/>
              <w:autoSpaceDE/>
              <w:autoSpaceDN/>
              <w:bidi w:val="0"/>
              <w:adjustRightInd/>
              <w:snapToGrid/>
              <w:spacing w:afterAutospacing="0" w:line="400" w:lineRule="exact"/>
              <w:ind w:left="0" w:leftChars="0" w:firstLine="0" w:firstLineChars="0"/>
              <w:jc w:val="both"/>
              <w:textAlignment w:val="auto"/>
              <w:rPr>
                <w:rFonts w:hint="default" w:ascii="Times New Roman" w:hAnsi="Times New Roman" w:eastAsia="仿宋_GB2312" w:cs="仿宋_GB2312"/>
                <w:b w:val="0"/>
                <w:bCs/>
                <w:sz w:val="28"/>
                <w:szCs w:val="28"/>
                <w:highlight w:val="none"/>
                <w:lang w:val="en-US" w:eastAsia="zh-CN"/>
              </w:rPr>
            </w:pPr>
          </w:p>
        </w:tc>
        <w:tc>
          <w:tcPr>
            <w:tcW w:w="6836" w:type="dxa"/>
            <w:shd w:val="clear" w:color="auto" w:fill="auto"/>
            <w:vAlign w:val="center"/>
          </w:tcPr>
          <w:p w14:paraId="68F58641">
            <w:pPr>
              <w:pStyle w:val="11"/>
              <w:keepNext w:val="0"/>
              <w:keepLines w:val="0"/>
              <w:pageBreakBefore w:val="0"/>
              <w:widowControl w:val="0"/>
              <w:numPr>
                <w:ilvl w:val="0"/>
                <w:numId w:val="0"/>
              </w:numPr>
              <w:kinsoku/>
              <w:wordWrap/>
              <w:overflowPunct/>
              <w:topLinePunct w:val="0"/>
              <w:autoSpaceDE/>
              <w:autoSpaceDN/>
              <w:bidi w:val="0"/>
              <w:adjustRightInd/>
              <w:snapToGrid/>
              <w:spacing w:afterAutospacing="0" w:line="400" w:lineRule="exact"/>
              <w:ind w:left="0" w:leftChars="0" w:firstLine="0" w:firstLineChars="0"/>
              <w:jc w:val="both"/>
              <w:textAlignment w:val="auto"/>
              <w:rPr>
                <w:rFonts w:hint="eastAsia" w:ascii="Times New Roman" w:hAnsi="Times New Roman" w:eastAsia="仿宋_GB2312" w:cs="仿宋_GB2312"/>
                <w:b w:val="0"/>
                <w:bCs/>
                <w:sz w:val="28"/>
                <w:szCs w:val="28"/>
                <w:highlight w:val="none"/>
                <w:lang w:val="en-US" w:eastAsia="zh-CN"/>
              </w:rPr>
            </w:pPr>
            <w:r>
              <w:rPr>
                <w:rFonts w:hint="eastAsia" w:ascii="Times New Roman" w:hAnsi="Times New Roman" w:eastAsia="仿宋_GB2312" w:cs="仿宋_GB2312"/>
                <w:b w:val="0"/>
                <w:bCs/>
                <w:sz w:val="28"/>
                <w:szCs w:val="28"/>
                <w:highlight w:val="none"/>
                <w:lang w:val="en-US" w:eastAsia="zh-CN"/>
              </w:rPr>
              <w:t xml:space="preserve">刘新祥 北京华航唯实机器人科技股份有限公司总裁 </w:t>
            </w:r>
          </w:p>
        </w:tc>
      </w:tr>
      <w:tr w14:paraId="5F76E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20" w:type="dxa"/>
            <w:vMerge w:val="continue"/>
            <w:shd w:val="clear" w:color="auto" w:fill="auto"/>
            <w:vAlign w:val="center"/>
          </w:tcPr>
          <w:p w14:paraId="52EBCE36">
            <w:pPr>
              <w:keepNext w:val="0"/>
              <w:keepLines w:val="0"/>
              <w:pageBreakBefore w:val="0"/>
              <w:widowControl w:val="0"/>
              <w:kinsoku/>
              <w:wordWrap/>
              <w:overflowPunct/>
              <w:topLinePunct w:val="0"/>
              <w:autoSpaceDE/>
              <w:autoSpaceDN/>
              <w:bidi w:val="0"/>
              <w:adjustRightInd/>
              <w:snapToGrid/>
              <w:spacing w:afterAutospacing="0" w:line="400" w:lineRule="exact"/>
              <w:ind w:left="0" w:leftChars="0" w:firstLine="0" w:firstLineChars="0"/>
              <w:jc w:val="both"/>
              <w:textAlignment w:val="auto"/>
              <w:rPr>
                <w:rFonts w:hint="eastAsia" w:ascii="Times New Roman" w:hAnsi="Times New Roman" w:eastAsia="仿宋_GB2312" w:cs="仿宋_GB2312"/>
                <w:color w:val="000000"/>
                <w:sz w:val="28"/>
                <w:szCs w:val="28"/>
                <w:highlight w:val="none"/>
                <w:lang w:val="en-US" w:eastAsia="zh-CN"/>
              </w:rPr>
            </w:pPr>
          </w:p>
        </w:tc>
        <w:tc>
          <w:tcPr>
            <w:tcW w:w="1834" w:type="dxa"/>
            <w:shd w:val="clear" w:color="auto" w:fill="auto"/>
            <w:vAlign w:val="center"/>
          </w:tcPr>
          <w:p w14:paraId="6BDEA0E7">
            <w:pPr>
              <w:keepNext w:val="0"/>
              <w:keepLines w:val="0"/>
              <w:pageBreakBefore w:val="0"/>
              <w:widowControl w:val="0"/>
              <w:kinsoku/>
              <w:wordWrap/>
              <w:overflowPunct/>
              <w:topLinePunct w:val="0"/>
              <w:autoSpaceDE/>
              <w:autoSpaceDN/>
              <w:bidi w:val="0"/>
              <w:adjustRightInd/>
              <w:snapToGrid/>
              <w:spacing w:afterAutospacing="0" w:line="400" w:lineRule="exact"/>
              <w:ind w:left="0" w:leftChars="0" w:firstLine="0" w:firstLineChars="0"/>
              <w:jc w:val="both"/>
              <w:textAlignment w:val="auto"/>
              <w:rPr>
                <w:rFonts w:hint="default" w:ascii="Times New Roman" w:hAnsi="Times New Roman" w:eastAsia="仿宋_GB2312" w:cs="仿宋_GB2312"/>
                <w:b w:val="0"/>
                <w:bCs/>
                <w:sz w:val="28"/>
                <w:szCs w:val="28"/>
                <w:highlight w:val="none"/>
                <w:lang w:val="en-US" w:eastAsia="zh-CN"/>
              </w:rPr>
            </w:pPr>
            <w:r>
              <w:rPr>
                <w:rFonts w:hint="eastAsia" w:ascii="Times New Roman" w:hAnsi="Times New Roman" w:eastAsia="仿宋_GB2312" w:cs="仿宋_GB2312"/>
                <w:color w:val="000000"/>
                <w:sz w:val="28"/>
                <w:szCs w:val="28"/>
                <w:highlight w:val="none"/>
                <w:lang w:val="en-US" w:eastAsia="zh-CN"/>
              </w:rPr>
              <w:t>11:20-11:50</w:t>
            </w:r>
          </w:p>
        </w:tc>
        <w:tc>
          <w:tcPr>
            <w:tcW w:w="6836" w:type="dxa"/>
            <w:shd w:val="clear" w:color="auto" w:fill="auto"/>
            <w:vAlign w:val="center"/>
          </w:tcPr>
          <w:p w14:paraId="712B8555">
            <w:pPr>
              <w:pStyle w:val="11"/>
              <w:keepNext w:val="0"/>
              <w:keepLines w:val="0"/>
              <w:pageBreakBefore w:val="0"/>
              <w:widowControl w:val="0"/>
              <w:numPr>
                <w:ilvl w:val="0"/>
                <w:numId w:val="0"/>
              </w:numPr>
              <w:kinsoku/>
              <w:wordWrap/>
              <w:overflowPunct/>
              <w:topLinePunct w:val="0"/>
              <w:autoSpaceDE/>
              <w:autoSpaceDN/>
              <w:bidi w:val="0"/>
              <w:adjustRightInd/>
              <w:snapToGrid/>
              <w:spacing w:afterAutospacing="0" w:line="400" w:lineRule="exact"/>
              <w:ind w:left="0" w:leftChars="0" w:firstLine="0" w:firstLineChars="0"/>
              <w:jc w:val="both"/>
              <w:textAlignment w:val="auto"/>
              <w:rPr>
                <w:rFonts w:hint="default" w:ascii="Times New Roman" w:hAnsi="Times New Roman" w:eastAsia="仿宋_GB2312" w:cs="仿宋_GB2312"/>
                <w:b w:val="0"/>
                <w:bCs/>
                <w:sz w:val="28"/>
                <w:szCs w:val="28"/>
                <w:highlight w:val="none"/>
                <w:lang w:val="en-US" w:eastAsia="zh-CN"/>
              </w:rPr>
            </w:pPr>
            <w:r>
              <w:rPr>
                <w:rFonts w:hint="eastAsia" w:ascii="Times New Roman" w:hAnsi="Times New Roman" w:eastAsia="仿宋_GB2312" w:cs="仿宋_GB2312"/>
                <w:b/>
                <w:bCs/>
                <w:color w:val="000000"/>
                <w:kern w:val="2"/>
                <w:sz w:val="28"/>
                <w:szCs w:val="28"/>
                <w:highlight w:val="none"/>
                <w:lang w:val="en-US" w:eastAsia="zh-CN" w:bidi="ar-SA"/>
              </w:rPr>
              <w:t>（六）委员代表发言</w:t>
            </w:r>
          </w:p>
        </w:tc>
      </w:tr>
      <w:tr w14:paraId="193D3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20" w:type="dxa"/>
            <w:vMerge w:val="continue"/>
            <w:shd w:val="clear" w:color="auto" w:fill="auto"/>
            <w:vAlign w:val="center"/>
          </w:tcPr>
          <w:p w14:paraId="3A6007A9">
            <w:pPr>
              <w:pStyle w:val="11"/>
              <w:keepNext w:val="0"/>
              <w:keepLines w:val="0"/>
              <w:pageBreakBefore w:val="0"/>
              <w:widowControl w:val="0"/>
              <w:numPr>
                <w:ilvl w:val="0"/>
                <w:numId w:val="0"/>
              </w:numPr>
              <w:kinsoku/>
              <w:wordWrap/>
              <w:overflowPunct/>
              <w:topLinePunct w:val="0"/>
              <w:autoSpaceDE/>
              <w:autoSpaceDN/>
              <w:bidi w:val="0"/>
              <w:adjustRightInd/>
              <w:snapToGrid/>
              <w:spacing w:afterAutospacing="0" w:line="400" w:lineRule="exact"/>
              <w:ind w:left="0" w:leftChars="0" w:firstLine="0" w:firstLineChars="0"/>
              <w:jc w:val="both"/>
              <w:textAlignment w:val="auto"/>
              <w:rPr>
                <w:rFonts w:hint="eastAsia" w:ascii="Times New Roman" w:hAnsi="Times New Roman" w:eastAsia="仿宋_GB2312" w:cs="仿宋_GB2312"/>
                <w:b w:val="0"/>
                <w:bCs/>
                <w:sz w:val="28"/>
                <w:szCs w:val="28"/>
                <w:highlight w:val="none"/>
                <w:lang w:val="en-US" w:eastAsia="zh-CN"/>
              </w:rPr>
            </w:pPr>
          </w:p>
        </w:tc>
        <w:tc>
          <w:tcPr>
            <w:tcW w:w="1834" w:type="dxa"/>
            <w:shd w:val="clear" w:color="auto" w:fill="auto"/>
            <w:vAlign w:val="center"/>
          </w:tcPr>
          <w:p w14:paraId="2F55DC08">
            <w:pPr>
              <w:pStyle w:val="11"/>
              <w:keepNext w:val="0"/>
              <w:keepLines w:val="0"/>
              <w:pageBreakBefore w:val="0"/>
              <w:widowControl w:val="0"/>
              <w:numPr>
                <w:ilvl w:val="0"/>
                <w:numId w:val="0"/>
              </w:numPr>
              <w:kinsoku/>
              <w:wordWrap/>
              <w:overflowPunct/>
              <w:topLinePunct w:val="0"/>
              <w:autoSpaceDE/>
              <w:autoSpaceDN/>
              <w:bidi w:val="0"/>
              <w:adjustRightInd/>
              <w:snapToGrid/>
              <w:spacing w:afterAutospacing="0" w:line="400" w:lineRule="exact"/>
              <w:ind w:left="0" w:leftChars="0" w:firstLine="0" w:firstLineChars="0"/>
              <w:jc w:val="both"/>
              <w:textAlignment w:val="auto"/>
              <w:rPr>
                <w:rFonts w:hint="default" w:ascii="Times New Roman" w:hAnsi="Times New Roman" w:eastAsia="仿宋_GB2312" w:cs="仿宋_GB2312"/>
                <w:b w:val="0"/>
                <w:bCs/>
                <w:sz w:val="28"/>
                <w:szCs w:val="28"/>
                <w:highlight w:val="none"/>
                <w:lang w:val="en-US" w:eastAsia="zh-CN"/>
              </w:rPr>
            </w:pPr>
            <w:r>
              <w:rPr>
                <w:rFonts w:hint="eastAsia" w:ascii="Times New Roman" w:hAnsi="Times New Roman" w:eastAsia="仿宋_GB2312" w:cs="仿宋_GB2312"/>
                <w:b w:val="0"/>
                <w:bCs/>
                <w:sz w:val="28"/>
                <w:szCs w:val="28"/>
                <w:highlight w:val="none"/>
                <w:lang w:val="en-US" w:eastAsia="zh-CN"/>
              </w:rPr>
              <w:t>11:50-12:00</w:t>
            </w:r>
          </w:p>
        </w:tc>
        <w:tc>
          <w:tcPr>
            <w:tcW w:w="6836" w:type="dxa"/>
            <w:shd w:val="clear" w:color="auto" w:fill="auto"/>
            <w:vAlign w:val="center"/>
          </w:tcPr>
          <w:p w14:paraId="02D1BF67">
            <w:pPr>
              <w:pStyle w:val="11"/>
              <w:keepNext w:val="0"/>
              <w:keepLines w:val="0"/>
              <w:pageBreakBefore w:val="0"/>
              <w:widowControl w:val="0"/>
              <w:numPr>
                <w:ilvl w:val="0"/>
                <w:numId w:val="0"/>
              </w:numPr>
              <w:kinsoku/>
              <w:wordWrap/>
              <w:overflowPunct/>
              <w:topLinePunct w:val="0"/>
              <w:autoSpaceDE/>
              <w:autoSpaceDN/>
              <w:bidi w:val="0"/>
              <w:adjustRightInd/>
              <w:snapToGrid/>
              <w:spacing w:afterAutospacing="0" w:line="400" w:lineRule="exact"/>
              <w:ind w:left="0" w:leftChars="0" w:firstLine="0" w:firstLineChars="0"/>
              <w:jc w:val="both"/>
              <w:textAlignment w:val="auto"/>
              <w:rPr>
                <w:rFonts w:hint="default" w:ascii="Times New Roman" w:hAnsi="Times New Roman" w:eastAsia="仿宋_GB2312" w:cs="仿宋_GB2312"/>
                <w:b w:val="0"/>
                <w:bCs/>
                <w:sz w:val="28"/>
                <w:szCs w:val="28"/>
                <w:highlight w:val="none"/>
                <w:lang w:val="en-US" w:eastAsia="zh-CN"/>
              </w:rPr>
            </w:pPr>
            <w:r>
              <w:rPr>
                <w:rFonts w:hint="eastAsia" w:ascii="Times New Roman" w:hAnsi="Times New Roman" w:eastAsia="仿宋_GB2312" w:cs="仿宋_GB2312"/>
                <w:b w:val="0"/>
                <w:bCs/>
                <w:sz w:val="28"/>
                <w:szCs w:val="28"/>
                <w:highlight w:val="none"/>
                <w:lang w:val="en-US" w:eastAsia="zh-CN"/>
              </w:rPr>
              <w:t>大合影</w:t>
            </w:r>
          </w:p>
        </w:tc>
      </w:tr>
      <w:tr w14:paraId="1DB65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20" w:type="dxa"/>
            <w:vMerge w:val="continue"/>
            <w:shd w:val="clear" w:color="auto" w:fill="auto"/>
            <w:vAlign w:val="center"/>
          </w:tcPr>
          <w:p w14:paraId="0D89EC6D">
            <w:pPr>
              <w:pStyle w:val="11"/>
              <w:keepNext w:val="0"/>
              <w:keepLines w:val="0"/>
              <w:pageBreakBefore w:val="0"/>
              <w:widowControl w:val="0"/>
              <w:numPr>
                <w:ilvl w:val="0"/>
                <w:numId w:val="0"/>
              </w:numPr>
              <w:kinsoku/>
              <w:wordWrap/>
              <w:overflowPunct/>
              <w:topLinePunct w:val="0"/>
              <w:autoSpaceDE/>
              <w:autoSpaceDN/>
              <w:bidi w:val="0"/>
              <w:adjustRightInd/>
              <w:snapToGrid/>
              <w:spacing w:afterAutospacing="0" w:line="400" w:lineRule="exact"/>
              <w:ind w:left="0" w:leftChars="0" w:firstLine="0" w:firstLineChars="0"/>
              <w:jc w:val="both"/>
              <w:textAlignment w:val="auto"/>
              <w:rPr>
                <w:rFonts w:hint="eastAsia" w:ascii="Times New Roman" w:hAnsi="Times New Roman" w:eastAsia="仿宋_GB2312" w:cs="仿宋_GB2312"/>
                <w:b w:val="0"/>
                <w:bCs/>
                <w:sz w:val="28"/>
                <w:szCs w:val="28"/>
                <w:highlight w:val="none"/>
                <w:lang w:val="en-US" w:eastAsia="zh-CN"/>
              </w:rPr>
            </w:pPr>
          </w:p>
        </w:tc>
        <w:tc>
          <w:tcPr>
            <w:tcW w:w="1834" w:type="dxa"/>
            <w:shd w:val="clear" w:color="auto" w:fill="auto"/>
            <w:vAlign w:val="center"/>
          </w:tcPr>
          <w:p w14:paraId="7A806D70">
            <w:pPr>
              <w:pStyle w:val="11"/>
              <w:keepNext w:val="0"/>
              <w:keepLines w:val="0"/>
              <w:pageBreakBefore w:val="0"/>
              <w:widowControl w:val="0"/>
              <w:numPr>
                <w:ilvl w:val="0"/>
                <w:numId w:val="0"/>
              </w:numPr>
              <w:kinsoku/>
              <w:wordWrap/>
              <w:overflowPunct/>
              <w:topLinePunct w:val="0"/>
              <w:autoSpaceDE/>
              <w:autoSpaceDN/>
              <w:bidi w:val="0"/>
              <w:adjustRightInd/>
              <w:snapToGrid/>
              <w:spacing w:afterAutospacing="0" w:line="400" w:lineRule="exact"/>
              <w:ind w:left="0" w:leftChars="0" w:firstLine="0" w:firstLineChars="0"/>
              <w:jc w:val="both"/>
              <w:textAlignment w:val="auto"/>
              <w:rPr>
                <w:rFonts w:hint="default" w:ascii="Times New Roman" w:hAnsi="Times New Roman" w:eastAsia="仿宋_GB2312" w:cs="仿宋_GB2312"/>
                <w:b w:val="0"/>
                <w:bCs/>
                <w:sz w:val="28"/>
                <w:szCs w:val="28"/>
                <w:highlight w:val="none"/>
                <w:lang w:val="en-US" w:eastAsia="zh-CN"/>
              </w:rPr>
            </w:pPr>
            <w:r>
              <w:rPr>
                <w:rFonts w:hint="eastAsia" w:ascii="Times New Roman" w:hAnsi="Times New Roman" w:eastAsia="仿宋_GB2312" w:cs="仿宋_GB2312"/>
                <w:b w:val="0"/>
                <w:bCs/>
                <w:sz w:val="28"/>
                <w:szCs w:val="28"/>
                <w:highlight w:val="none"/>
                <w:lang w:val="en-US" w:eastAsia="zh-CN"/>
              </w:rPr>
              <w:t>12:00-13:30</w:t>
            </w:r>
          </w:p>
        </w:tc>
        <w:tc>
          <w:tcPr>
            <w:tcW w:w="6836" w:type="dxa"/>
            <w:shd w:val="clear" w:color="auto" w:fill="auto"/>
            <w:vAlign w:val="center"/>
          </w:tcPr>
          <w:p w14:paraId="66BBC5A2">
            <w:pPr>
              <w:pStyle w:val="11"/>
              <w:keepNext w:val="0"/>
              <w:keepLines w:val="0"/>
              <w:pageBreakBefore w:val="0"/>
              <w:widowControl w:val="0"/>
              <w:numPr>
                <w:ilvl w:val="0"/>
                <w:numId w:val="0"/>
              </w:numPr>
              <w:kinsoku/>
              <w:wordWrap/>
              <w:overflowPunct/>
              <w:topLinePunct w:val="0"/>
              <w:autoSpaceDE/>
              <w:autoSpaceDN/>
              <w:bidi w:val="0"/>
              <w:adjustRightInd/>
              <w:snapToGrid/>
              <w:spacing w:afterAutospacing="0" w:line="400" w:lineRule="exact"/>
              <w:ind w:left="0" w:leftChars="0" w:firstLine="0" w:firstLineChars="0"/>
              <w:jc w:val="both"/>
              <w:textAlignment w:val="auto"/>
              <w:rPr>
                <w:rFonts w:hint="default" w:ascii="Times New Roman" w:hAnsi="Times New Roman" w:eastAsia="仿宋_GB2312" w:cs="仿宋_GB2312"/>
                <w:b w:val="0"/>
                <w:bCs/>
                <w:sz w:val="28"/>
                <w:szCs w:val="28"/>
                <w:highlight w:val="none"/>
                <w:lang w:val="en-US" w:eastAsia="zh-CN"/>
              </w:rPr>
            </w:pPr>
            <w:r>
              <w:rPr>
                <w:rFonts w:hint="eastAsia" w:ascii="Times New Roman" w:hAnsi="Times New Roman" w:eastAsia="仿宋_GB2312" w:cs="仿宋_GB2312"/>
                <w:b w:val="0"/>
                <w:bCs/>
                <w:sz w:val="28"/>
                <w:szCs w:val="28"/>
                <w:highlight w:val="none"/>
                <w:lang w:val="en-US" w:eastAsia="zh-CN"/>
              </w:rPr>
              <w:t>午餐</w:t>
            </w:r>
          </w:p>
        </w:tc>
      </w:tr>
      <w:tr w14:paraId="6F844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20" w:type="dxa"/>
            <w:vMerge w:val="restart"/>
            <w:vAlign w:val="center"/>
          </w:tcPr>
          <w:p w14:paraId="661E597C">
            <w:pPr>
              <w:keepNext w:val="0"/>
              <w:keepLines w:val="0"/>
              <w:pageBreakBefore w:val="0"/>
              <w:widowControl w:val="0"/>
              <w:kinsoku/>
              <w:wordWrap/>
              <w:overflowPunct/>
              <w:topLinePunct w:val="0"/>
              <w:autoSpaceDE/>
              <w:autoSpaceDN/>
              <w:bidi w:val="0"/>
              <w:adjustRightInd/>
              <w:snapToGrid/>
              <w:spacing w:afterAutospacing="0" w:line="400" w:lineRule="exact"/>
              <w:ind w:left="0" w:firstLine="0" w:firstLineChars="0"/>
              <w:jc w:val="center"/>
              <w:textAlignment w:val="auto"/>
              <w:rPr>
                <w:rFonts w:hint="default" w:ascii="Times New Roman" w:hAnsi="Times New Roman" w:eastAsia="仿宋_GB2312" w:cs="仿宋_GB2312"/>
                <w:color w:val="000000"/>
                <w:sz w:val="28"/>
                <w:szCs w:val="28"/>
                <w:highlight w:val="none"/>
                <w:lang w:val="en-US" w:eastAsia="zh-CN"/>
              </w:rPr>
            </w:pPr>
            <w:r>
              <w:rPr>
                <w:rFonts w:hint="eastAsia" w:ascii="Times New Roman" w:hAnsi="Times New Roman" w:eastAsia="仿宋_GB2312" w:cs="仿宋_GB2312"/>
                <w:color w:val="000000"/>
                <w:sz w:val="28"/>
                <w:szCs w:val="28"/>
                <w:highlight w:val="none"/>
                <w:lang w:val="en-US" w:eastAsia="zh-CN"/>
              </w:rPr>
              <w:t>6月7日下午</w:t>
            </w:r>
          </w:p>
        </w:tc>
        <w:tc>
          <w:tcPr>
            <w:tcW w:w="1834" w:type="dxa"/>
            <w:vAlign w:val="top"/>
          </w:tcPr>
          <w:p w14:paraId="1C914A9B">
            <w:pPr>
              <w:keepNext w:val="0"/>
              <w:keepLines w:val="0"/>
              <w:pageBreakBefore w:val="0"/>
              <w:widowControl w:val="0"/>
              <w:kinsoku/>
              <w:wordWrap/>
              <w:overflowPunct/>
              <w:topLinePunct w:val="0"/>
              <w:autoSpaceDE/>
              <w:autoSpaceDN/>
              <w:bidi w:val="0"/>
              <w:adjustRightInd/>
              <w:snapToGrid/>
              <w:spacing w:afterAutospacing="0" w:line="400" w:lineRule="exact"/>
              <w:ind w:left="0" w:firstLine="0" w:firstLineChars="0"/>
              <w:jc w:val="both"/>
              <w:textAlignment w:val="auto"/>
              <w:rPr>
                <w:rFonts w:hint="default" w:ascii="Times New Roman" w:hAnsi="Times New Roman" w:eastAsia="仿宋_GB2312" w:cs="仿宋_GB2312"/>
                <w:color w:val="000000"/>
                <w:sz w:val="28"/>
                <w:szCs w:val="28"/>
                <w:highlight w:val="none"/>
                <w:lang w:val="en-US" w:eastAsia="zh-CN"/>
              </w:rPr>
            </w:pPr>
            <w:r>
              <w:rPr>
                <w:rFonts w:hint="eastAsia" w:ascii="Times New Roman" w:hAnsi="Times New Roman" w:eastAsia="仿宋_GB2312" w:cs="仿宋_GB2312"/>
                <w:color w:val="000000"/>
                <w:sz w:val="28"/>
                <w:szCs w:val="28"/>
                <w:highlight w:val="none"/>
                <w:lang w:val="en-US" w:eastAsia="zh-CN"/>
              </w:rPr>
              <w:t>主持人</w:t>
            </w:r>
          </w:p>
        </w:tc>
        <w:tc>
          <w:tcPr>
            <w:tcW w:w="6836" w:type="dxa"/>
            <w:vAlign w:val="center"/>
          </w:tcPr>
          <w:p w14:paraId="09AAB165">
            <w:pPr>
              <w:pStyle w:val="11"/>
              <w:keepNext w:val="0"/>
              <w:keepLines w:val="0"/>
              <w:pageBreakBefore w:val="0"/>
              <w:widowControl w:val="0"/>
              <w:numPr>
                <w:ilvl w:val="0"/>
                <w:numId w:val="0"/>
              </w:numPr>
              <w:kinsoku/>
              <w:wordWrap/>
              <w:overflowPunct/>
              <w:topLinePunct w:val="0"/>
              <w:autoSpaceDE/>
              <w:autoSpaceDN/>
              <w:bidi w:val="0"/>
              <w:adjustRightInd/>
              <w:snapToGrid/>
              <w:spacing w:afterAutospacing="0" w:line="400" w:lineRule="exact"/>
              <w:ind w:left="0" w:leftChars="0" w:firstLine="0" w:firstLineChars="0"/>
              <w:jc w:val="both"/>
              <w:textAlignment w:val="auto"/>
              <w:rPr>
                <w:rFonts w:hint="eastAsia" w:ascii="Times New Roman" w:hAnsi="Times New Roman" w:eastAsia="仿宋_GB2312" w:cs="仿宋_GB2312"/>
                <w:b/>
                <w:bCs/>
                <w:color w:val="000000"/>
                <w:kern w:val="2"/>
                <w:sz w:val="28"/>
                <w:szCs w:val="28"/>
                <w:highlight w:val="none"/>
                <w:lang w:val="en-US" w:eastAsia="zh-CN" w:bidi="ar-SA"/>
              </w:rPr>
            </w:pPr>
            <w:r>
              <w:rPr>
                <w:rFonts w:hint="eastAsia" w:ascii="Times New Roman" w:hAnsi="Times New Roman" w:eastAsia="仿宋_GB2312" w:cs="仿宋_GB2312"/>
                <w:b w:val="0"/>
                <w:bCs/>
                <w:sz w:val="28"/>
                <w:szCs w:val="28"/>
                <w:highlight w:val="none"/>
                <w:lang w:val="en-US" w:eastAsia="zh-CN"/>
              </w:rPr>
              <w:t>徐巍 北京华航唯实机器人科技股份有限公司副总裁</w:t>
            </w:r>
          </w:p>
        </w:tc>
      </w:tr>
      <w:tr w14:paraId="68948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20" w:type="dxa"/>
            <w:vMerge w:val="continue"/>
            <w:vAlign w:val="center"/>
          </w:tcPr>
          <w:p w14:paraId="6D8F1578">
            <w:pPr>
              <w:keepNext w:val="0"/>
              <w:keepLines w:val="0"/>
              <w:pageBreakBefore w:val="0"/>
              <w:widowControl w:val="0"/>
              <w:kinsoku/>
              <w:wordWrap/>
              <w:overflowPunct/>
              <w:topLinePunct w:val="0"/>
              <w:autoSpaceDE/>
              <w:autoSpaceDN/>
              <w:bidi w:val="0"/>
              <w:adjustRightInd/>
              <w:snapToGrid/>
              <w:spacing w:afterAutospacing="0" w:line="400" w:lineRule="exact"/>
              <w:ind w:left="0" w:firstLine="0" w:firstLineChars="0"/>
              <w:jc w:val="center"/>
              <w:textAlignment w:val="auto"/>
              <w:rPr>
                <w:rFonts w:hint="default" w:ascii="Times New Roman" w:hAnsi="Times New Roman" w:eastAsia="仿宋_GB2312" w:cs="仿宋_GB2312"/>
                <w:color w:val="000000"/>
                <w:sz w:val="28"/>
                <w:szCs w:val="28"/>
                <w:highlight w:val="none"/>
                <w:lang w:val="en-US" w:eastAsia="zh-CN"/>
              </w:rPr>
            </w:pPr>
          </w:p>
        </w:tc>
        <w:tc>
          <w:tcPr>
            <w:tcW w:w="1834" w:type="dxa"/>
            <w:vAlign w:val="top"/>
          </w:tcPr>
          <w:p w14:paraId="258C911D">
            <w:pPr>
              <w:keepNext w:val="0"/>
              <w:keepLines w:val="0"/>
              <w:pageBreakBefore w:val="0"/>
              <w:widowControl w:val="0"/>
              <w:kinsoku/>
              <w:wordWrap/>
              <w:overflowPunct/>
              <w:topLinePunct w:val="0"/>
              <w:autoSpaceDE/>
              <w:autoSpaceDN/>
              <w:bidi w:val="0"/>
              <w:adjustRightInd/>
              <w:snapToGrid/>
              <w:spacing w:afterAutospacing="0" w:line="400" w:lineRule="exact"/>
              <w:ind w:left="0" w:firstLine="0" w:firstLineChars="0"/>
              <w:jc w:val="both"/>
              <w:textAlignment w:val="auto"/>
              <w:rPr>
                <w:rFonts w:hint="default" w:ascii="Times New Roman" w:hAnsi="Times New Roman" w:eastAsia="仿宋_GB2312" w:cs="仿宋_GB2312"/>
                <w:color w:val="000000"/>
                <w:sz w:val="28"/>
                <w:szCs w:val="28"/>
                <w:highlight w:val="none"/>
                <w:lang w:val="en-US" w:eastAsia="zh-CN"/>
              </w:rPr>
            </w:pPr>
            <w:r>
              <w:rPr>
                <w:rFonts w:hint="eastAsia" w:ascii="Times New Roman" w:hAnsi="Times New Roman" w:eastAsia="仿宋_GB2312" w:cs="仿宋_GB2312"/>
                <w:color w:val="000000"/>
                <w:sz w:val="28"/>
                <w:szCs w:val="28"/>
                <w:highlight w:val="none"/>
                <w:lang w:val="en-US" w:eastAsia="zh-CN"/>
              </w:rPr>
              <w:t>13:30-16:30</w:t>
            </w:r>
          </w:p>
        </w:tc>
        <w:tc>
          <w:tcPr>
            <w:tcW w:w="6836" w:type="dxa"/>
            <w:vAlign w:val="center"/>
          </w:tcPr>
          <w:p w14:paraId="3358031E">
            <w:pPr>
              <w:keepNext w:val="0"/>
              <w:keepLines w:val="0"/>
              <w:pageBreakBefore w:val="0"/>
              <w:widowControl w:val="0"/>
              <w:numPr>
                <w:ilvl w:val="0"/>
                <w:numId w:val="0"/>
              </w:numPr>
              <w:kinsoku/>
              <w:wordWrap/>
              <w:overflowPunct/>
              <w:topLinePunct w:val="0"/>
              <w:autoSpaceDE/>
              <w:autoSpaceDN/>
              <w:bidi w:val="0"/>
              <w:adjustRightInd/>
              <w:snapToGrid/>
              <w:spacing w:afterAutospacing="0" w:line="400" w:lineRule="exact"/>
              <w:ind w:left="0" w:leftChars="0" w:firstLine="0" w:firstLineChars="0"/>
              <w:jc w:val="both"/>
              <w:textAlignment w:val="auto"/>
              <w:rPr>
                <w:rFonts w:hint="default" w:ascii="Times New Roman" w:hAnsi="Times New Roman" w:eastAsia="仿宋_GB2312" w:cs="仿宋_GB2312"/>
                <w:b/>
                <w:bCs/>
                <w:color w:val="000000"/>
                <w:w w:val="96"/>
                <w:sz w:val="28"/>
                <w:szCs w:val="28"/>
                <w:highlight w:val="none"/>
                <w:lang w:val="en-US" w:eastAsia="zh-CN"/>
              </w:rPr>
            </w:pPr>
            <w:r>
              <w:rPr>
                <w:rFonts w:hint="eastAsia" w:ascii="Times New Roman" w:hAnsi="Times New Roman" w:eastAsia="仿宋_GB2312" w:cs="仿宋_GB2312"/>
                <w:b/>
                <w:bCs/>
                <w:color w:val="000000"/>
                <w:kern w:val="2"/>
                <w:sz w:val="28"/>
                <w:szCs w:val="28"/>
                <w:highlight w:val="none"/>
                <w:lang w:val="en-US" w:eastAsia="zh-CN" w:bidi="ar-SA"/>
              </w:rPr>
              <w:t>（七）专题报告</w:t>
            </w:r>
          </w:p>
        </w:tc>
      </w:tr>
      <w:tr w14:paraId="7D5C2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20" w:type="dxa"/>
            <w:vMerge w:val="continue"/>
            <w:vAlign w:val="center"/>
          </w:tcPr>
          <w:p w14:paraId="0F052FC3">
            <w:pPr>
              <w:pStyle w:val="11"/>
              <w:keepNext w:val="0"/>
              <w:keepLines w:val="0"/>
              <w:pageBreakBefore w:val="0"/>
              <w:widowControl w:val="0"/>
              <w:kinsoku/>
              <w:wordWrap/>
              <w:overflowPunct/>
              <w:topLinePunct w:val="0"/>
              <w:autoSpaceDE/>
              <w:autoSpaceDN/>
              <w:bidi w:val="0"/>
              <w:adjustRightInd/>
              <w:snapToGrid/>
              <w:spacing w:afterAutospacing="0" w:line="400" w:lineRule="exact"/>
              <w:ind w:left="0" w:leftChars="0" w:firstLine="0" w:firstLineChars="0"/>
              <w:jc w:val="both"/>
              <w:textAlignment w:val="auto"/>
              <w:rPr>
                <w:rFonts w:hint="eastAsia" w:ascii="Times New Roman" w:hAnsi="Times New Roman" w:eastAsia="仿宋_GB2312" w:cs="仿宋_GB2312"/>
                <w:color w:val="000000"/>
                <w:sz w:val="28"/>
                <w:szCs w:val="28"/>
                <w:highlight w:val="none"/>
                <w:lang w:val="en-US" w:eastAsia="zh-CN"/>
              </w:rPr>
            </w:pPr>
          </w:p>
        </w:tc>
        <w:tc>
          <w:tcPr>
            <w:tcW w:w="1834" w:type="dxa"/>
            <w:vAlign w:val="center"/>
          </w:tcPr>
          <w:p w14:paraId="2978F4F9">
            <w:pPr>
              <w:pStyle w:val="11"/>
              <w:keepNext w:val="0"/>
              <w:keepLines w:val="0"/>
              <w:pageBreakBefore w:val="0"/>
              <w:widowControl w:val="0"/>
              <w:kinsoku/>
              <w:wordWrap/>
              <w:overflowPunct/>
              <w:topLinePunct w:val="0"/>
              <w:autoSpaceDE/>
              <w:autoSpaceDN/>
              <w:bidi w:val="0"/>
              <w:adjustRightInd/>
              <w:snapToGrid/>
              <w:spacing w:afterAutospacing="0" w:line="400" w:lineRule="exact"/>
              <w:ind w:left="0" w:leftChars="0" w:firstLine="0" w:firstLineChars="0"/>
              <w:jc w:val="both"/>
              <w:textAlignment w:val="auto"/>
              <w:rPr>
                <w:rFonts w:hint="default" w:ascii="Times New Roman" w:hAnsi="Times New Roman" w:eastAsia="仿宋_GB2312" w:cs="仿宋_GB2312"/>
                <w:color w:val="000000"/>
                <w:sz w:val="28"/>
                <w:szCs w:val="28"/>
                <w:highlight w:val="none"/>
                <w:lang w:val="en-US" w:eastAsia="zh-CN"/>
              </w:rPr>
            </w:pPr>
            <w:r>
              <w:rPr>
                <w:rFonts w:hint="eastAsia" w:ascii="Times New Roman" w:hAnsi="Times New Roman" w:eastAsia="仿宋_GB2312" w:cs="仿宋_GB2312"/>
                <w:color w:val="000000"/>
                <w:sz w:val="28"/>
                <w:szCs w:val="28"/>
                <w:highlight w:val="none"/>
                <w:lang w:val="en-US" w:eastAsia="zh-CN"/>
              </w:rPr>
              <w:t>16:30-17:00</w:t>
            </w:r>
          </w:p>
        </w:tc>
        <w:tc>
          <w:tcPr>
            <w:tcW w:w="6836" w:type="dxa"/>
            <w:vAlign w:val="center"/>
          </w:tcPr>
          <w:p w14:paraId="434DBCF9">
            <w:pPr>
              <w:keepNext w:val="0"/>
              <w:keepLines w:val="0"/>
              <w:pageBreakBefore w:val="0"/>
              <w:widowControl w:val="0"/>
              <w:numPr>
                <w:ilvl w:val="0"/>
                <w:numId w:val="0"/>
              </w:numPr>
              <w:kinsoku/>
              <w:wordWrap/>
              <w:overflowPunct/>
              <w:topLinePunct w:val="0"/>
              <w:autoSpaceDE/>
              <w:autoSpaceDN/>
              <w:bidi w:val="0"/>
              <w:adjustRightInd/>
              <w:snapToGrid/>
              <w:spacing w:afterAutospacing="0" w:line="400" w:lineRule="exact"/>
              <w:ind w:leftChars="0"/>
              <w:jc w:val="both"/>
              <w:textAlignment w:val="auto"/>
              <w:rPr>
                <w:rFonts w:hint="default" w:ascii="Times New Roman" w:hAnsi="Times New Roman" w:eastAsia="仿宋_GB2312" w:cs="仿宋_GB2312"/>
                <w:b/>
                <w:bCs/>
                <w:color w:val="000000"/>
                <w:kern w:val="2"/>
                <w:sz w:val="28"/>
                <w:szCs w:val="28"/>
                <w:highlight w:val="none"/>
                <w:lang w:val="en-US" w:eastAsia="zh-CN" w:bidi="ar-SA"/>
              </w:rPr>
            </w:pPr>
            <w:r>
              <w:rPr>
                <w:rFonts w:hint="eastAsia" w:ascii="Times New Roman" w:hAnsi="Times New Roman" w:eastAsia="仿宋_GB2312" w:cs="仿宋_GB2312"/>
                <w:b/>
                <w:bCs/>
                <w:color w:val="000000"/>
                <w:kern w:val="2"/>
                <w:sz w:val="28"/>
                <w:szCs w:val="28"/>
                <w:highlight w:val="none"/>
                <w:lang w:val="en-US" w:eastAsia="zh-CN" w:bidi="ar-SA"/>
              </w:rPr>
              <w:t>（八）证书颁发</w:t>
            </w:r>
          </w:p>
        </w:tc>
      </w:tr>
      <w:tr w14:paraId="0D36A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20" w:type="dxa"/>
            <w:vMerge w:val="continue"/>
            <w:vAlign w:val="center"/>
          </w:tcPr>
          <w:p w14:paraId="1DE6FC70">
            <w:pPr>
              <w:pStyle w:val="11"/>
              <w:keepNext w:val="0"/>
              <w:keepLines w:val="0"/>
              <w:pageBreakBefore w:val="0"/>
              <w:widowControl w:val="0"/>
              <w:kinsoku/>
              <w:wordWrap/>
              <w:overflowPunct/>
              <w:topLinePunct w:val="0"/>
              <w:autoSpaceDE/>
              <w:autoSpaceDN/>
              <w:bidi w:val="0"/>
              <w:adjustRightInd/>
              <w:snapToGrid/>
              <w:spacing w:afterAutospacing="0" w:line="400" w:lineRule="exact"/>
              <w:ind w:left="0" w:leftChars="0" w:firstLine="0" w:firstLineChars="0"/>
              <w:jc w:val="both"/>
              <w:textAlignment w:val="auto"/>
              <w:rPr>
                <w:rFonts w:hint="eastAsia" w:ascii="Times New Roman" w:hAnsi="Times New Roman" w:eastAsia="仿宋_GB2312" w:cs="仿宋_GB2312"/>
                <w:color w:val="000000"/>
                <w:sz w:val="28"/>
                <w:szCs w:val="28"/>
                <w:highlight w:val="none"/>
                <w:lang w:val="en-US" w:eastAsia="zh-CN"/>
              </w:rPr>
            </w:pPr>
          </w:p>
        </w:tc>
        <w:tc>
          <w:tcPr>
            <w:tcW w:w="1834" w:type="dxa"/>
            <w:vAlign w:val="center"/>
          </w:tcPr>
          <w:p w14:paraId="6DBBE768">
            <w:pPr>
              <w:pStyle w:val="11"/>
              <w:keepNext w:val="0"/>
              <w:keepLines w:val="0"/>
              <w:pageBreakBefore w:val="0"/>
              <w:widowControl w:val="0"/>
              <w:kinsoku/>
              <w:wordWrap/>
              <w:overflowPunct/>
              <w:topLinePunct w:val="0"/>
              <w:autoSpaceDE/>
              <w:autoSpaceDN/>
              <w:bidi w:val="0"/>
              <w:adjustRightInd/>
              <w:snapToGrid/>
              <w:spacing w:afterAutospacing="0" w:line="400" w:lineRule="exact"/>
              <w:ind w:left="0" w:leftChars="0" w:firstLine="0" w:firstLineChars="0"/>
              <w:jc w:val="both"/>
              <w:textAlignment w:val="auto"/>
              <w:rPr>
                <w:rFonts w:hint="default" w:ascii="Times New Roman" w:hAnsi="Times New Roman" w:eastAsia="仿宋_GB2312" w:cs="仿宋_GB2312"/>
                <w:color w:val="000000"/>
                <w:sz w:val="28"/>
                <w:szCs w:val="28"/>
                <w:highlight w:val="none"/>
                <w:lang w:val="en-US" w:eastAsia="zh-CN"/>
              </w:rPr>
            </w:pPr>
            <w:r>
              <w:rPr>
                <w:rFonts w:hint="eastAsia" w:ascii="Times New Roman" w:hAnsi="Times New Roman" w:eastAsia="仿宋_GB2312" w:cs="仿宋_GB2312"/>
                <w:color w:val="000000"/>
                <w:sz w:val="28"/>
                <w:szCs w:val="28"/>
                <w:highlight w:val="none"/>
                <w:lang w:val="en-US" w:eastAsia="zh-CN"/>
              </w:rPr>
              <w:t>17:00-</w:t>
            </w:r>
          </w:p>
        </w:tc>
        <w:tc>
          <w:tcPr>
            <w:tcW w:w="6836" w:type="dxa"/>
            <w:vAlign w:val="center"/>
          </w:tcPr>
          <w:p w14:paraId="53CA650D">
            <w:pPr>
              <w:keepNext w:val="0"/>
              <w:keepLines w:val="0"/>
              <w:pageBreakBefore w:val="0"/>
              <w:widowControl w:val="0"/>
              <w:numPr>
                <w:ilvl w:val="0"/>
                <w:numId w:val="0"/>
              </w:numPr>
              <w:kinsoku/>
              <w:wordWrap/>
              <w:overflowPunct/>
              <w:topLinePunct w:val="0"/>
              <w:autoSpaceDE/>
              <w:autoSpaceDN/>
              <w:bidi w:val="0"/>
              <w:adjustRightInd/>
              <w:snapToGrid/>
              <w:spacing w:afterAutospacing="0" w:line="400" w:lineRule="exact"/>
              <w:ind w:leftChars="0"/>
              <w:jc w:val="both"/>
              <w:textAlignment w:val="auto"/>
              <w:rPr>
                <w:rFonts w:hint="default" w:ascii="Times New Roman" w:hAnsi="Times New Roman" w:eastAsia="仿宋_GB2312" w:cs="仿宋_GB2312"/>
                <w:b/>
                <w:bCs/>
                <w:color w:val="000000"/>
                <w:kern w:val="2"/>
                <w:sz w:val="28"/>
                <w:szCs w:val="28"/>
                <w:highlight w:val="none"/>
                <w:lang w:val="en-US" w:eastAsia="zh-CN" w:bidi="ar-SA"/>
              </w:rPr>
            </w:pPr>
            <w:r>
              <w:rPr>
                <w:rFonts w:hint="eastAsia" w:ascii="Times New Roman" w:hAnsi="Times New Roman" w:eastAsia="仿宋_GB2312" w:cs="仿宋_GB2312"/>
                <w:b/>
                <w:bCs/>
                <w:color w:val="000000"/>
                <w:kern w:val="2"/>
                <w:sz w:val="28"/>
                <w:szCs w:val="28"/>
                <w:highlight w:val="none"/>
                <w:lang w:val="en-US" w:eastAsia="zh-CN" w:bidi="ar-SA"/>
              </w:rPr>
              <w:t>晚餐</w:t>
            </w:r>
          </w:p>
        </w:tc>
      </w:tr>
      <w:tr w14:paraId="62C2F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20" w:type="dxa"/>
            <w:vMerge w:val="restart"/>
            <w:vAlign w:val="center"/>
          </w:tcPr>
          <w:p w14:paraId="68554C34">
            <w:pPr>
              <w:pStyle w:val="11"/>
              <w:keepNext w:val="0"/>
              <w:keepLines w:val="0"/>
              <w:pageBreakBefore w:val="0"/>
              <w:widowControl w:val="0"/>
              <w:kinsoku/>
              <w:wordWrap/>
              <w:overflowPunct/>
              <w:topLinePunct w:val="0"/>
              <w:autoSpaceDE/>
              <w:autoSpaceDN/>
              <w:bidi w:val="0"/>
              <w:adjustRightInd/>
              <w:snapToGrid/>
              <w:spacing w:afterAutospacing="0" w:line="400" w:lineRule="exact"/>
              <w:ind w:left="0" w:leftChars="0" w:firstLine="0" w:firstLineChars="0"/>
              <w:jc w:val="both"/>
              <w:textAlignment w:val="auto"/>
              <w:rPr>
                <w:rFonts w:hint="default" w:ascii="Times New Roman" w:hAnsi="Times New Roman" w:eastAsia="仿宋_GB2312" w:cs="仿宋_GB2312"/>
                <w:color w:val="000000"/>
                <w:sz w:val="28"/>
                <w:szCs w:val="28"/>
                <w:highlight w:val="none"/>
                <w:lang w:val="en-US" w:eastAsia="zh-CN"/>
              </w:rPr>
            </w:pPr>
            <w:r>
              <w:rPr>
                <w:rFonts w:hint="eastAsia" w:ascii="Times New Roman" w:hAnsi="Times New Roman" w:eastAsia="仿宋_GB2312" w:cs="仿宋_GB2312"/>
                <w:color w:val="000000"/>
                <w:sz w:val="28"/>
                <w:szCs w:val="28"/>
                <w:highlight w:val="none"/>
                <w:lang w:val="en-US" w:eastAsia="zh-CN"/>
              </w:rPr>
              <w:t>6月8日</w:t>
            </w:r>
          </w:p>
        </w:tc>
        <w:tc>
          <w:tcPr>
            <w:tcW w:w="1834" w:type="dxa"/>
            <w:vAlign w:val="center"/>
          </w:tcPr>
          <w:p w14:paraId="3F27DBD4">
            <w:pPr>
              <w:pStyle w:val="11"/>
              <w:keepNext w:val="0"/>
              <w:keepLines w:val="0"/>
              <w:pageBreakBefore w:val="0"/>
              <w:widowControl w:val="0"/>
              <w:kinsoku/>
              <w:wordWrap/>
              <w:overflowPunct/>
              <w:topLinePunct w:val="0"/>
              <w:autoSpaceDE/>
              <w:autoSpaceDN/>
              <w:bidi w:val="0"/>
              <w:adjustRightInd/>
              <w:snapToGrid/>
              <w:spacing w:afterAutospacing="0" w:line="400" w:lineRule="exact"/>
              <w:ind w:left="0" w:leftChars="0" w:firstLine="0" w:firstLineChars="0"/>
              <w:jc w:val="both"/>
              <w:textAlignment w:val="auto"/>
              <w:rPr>
                <w:rFonts w:hint="default" w:ascii="Times New Roman" w:hAnsi="Times New Roman" w:eastAsia="仿宋_GB2312" w:cs="仿宋_GB2312"/>
                <w:color w:val="000000"/>
                <w:sz w:val="28"/>
                <w:szCs w:val="28"/>
                <w:highlight w:val="none"/>
                <w:lang w:val="en-US" w:eastAsia="zh-CN"/>
              </w:rPr>
            </w:pPr>
            <w:r>
              <w:rPr>
                <w:rFonts w:hint="eastAsia" w:ascii="Times New Roman" w:hAnsi="Times New Roman" w:eastAsia="仿宋_GB2312" w:cs="仿宋_GB2312"/>
                <w:color w:val="000000"/>
                <w:sz w:val="28"/>
                <w:szCs w:val="28"/>
                <w:highlight w:val="none"/>
                <w:lang w:val="en-US" w:eastAsia="zh-CN"/>
              </w:rPr>
              <w:t>9:00-9:50</w:t>
            </w:r>
          </w:p>
        </w:tc>
        <w:tc>
          <w:tcPr>
            <w:tcW w:w="6836" w:type="dxa"/>
            <w:vAlign w:val="center"/>
          </w:tcPr>
          <w:p w14:paraId="12F4C29B">
            <w:pPr>
              <w:pStyle w:val="11"/>
              <w:keepNext w:val="0"/>
              <w:keepLines w:val="0"/>
              <w:pageBreakBefore w:val="0"/>
              <w:widowControl w:val="0"/>
              <w:numPr>
                <w:ilvl w:val="0"/>
                <w:numId w:val="0"/>
              </w:numPr>
              <w:kinsoku/>
              <w:wordWrap/>
              <w:overflowPunct/>
              <w:topLinePunct w:val="0"/>
              <w:autoSpaceDE/>
              <w:autoSpaceDN/>
              <w:bidi w:val="0"/>
              <w:adjustRightInd/>
              <w:snapToGrid/>
              <w:spacing w:afterAutospacing="0" w:line="400" w:lineRule="exact"/>
              <w:ind w:left="0" w:leftChars="0" w:firstLine="0" w:firstLineChars="0"/>
              <w:jc w:val="both"/>
              <w:textAlignment w:val="auto"/>
              <w:rPr>
                <w:rFonts w:hint="default" w:ascii="Times New Roman" w:hAnsi="Times New Roman" w:eastAsia="仿宋_GB2312" w:cs="仿宋_GB2312"/>
                <w:b/>
                <w:bCs w:val="0"/>
                <w:sz w:val="28"/>
                <w:szCs w:val="28"/>
                <w:highlight w:val="none"/>
                <w:lang w:val="en-US" w:eastAsia="zh-CN"/>
              </w:rPr>
            </w:pPr>
            <w:r>
              <w:rPr>
                <w:rFonts w:hint="eastAsia" w:ascii="Times New Roman" w:hAnsi="Times New Roman" w:eastAsia="仿宋_GB2312" w:cs="仿宋_GB2312"/>
                <w:b/>
                <w:bCs w:val="0"/>
                <w:sz w:val="28"/>
                <w:szCs w:val="28"/>
                <w:highlight w:val="none"/>
                <w:lang w:val="en-US" w:eastAsia="zh-CN"/>
              </w:rPr>
              <w:t>（九）未来技术技能与人文交流人才国际训练基地项目（金砖工坊）申报及介绍</w:t>
            </w:r>
          </w:p>
        </w:tc>
      </w:tr>
      <w:tr w14:paraId="31A29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20" w:type="dxa"/>
            <w:vMerge w:val="continue"/>
            <w:vAlign w:val="center"/>
          </w:tcPr>
          <w:p w14:paraId="0D070B97">
            <w:pPr>
              <w:pStyle w:val="11"/>
              <w:keepNext w:val="0"/>
              <w:keepLines w:val="0"/>
              <w:pageBreakBefore w:val="0"/>
              <w:widowControl w:val="0"/>
              <w:kinsoku/>
              <w:wordWrap/>
              <w:overflowPunct/>
              <w:topLinePunct w:val="0"/>
              <w:autoSpaceDE/>
              <w:autoSpaceDN/>
              <w:bidi w:val="0"/>
              <w:adjustRightInd/>
              <w:snapToGrid/>
              <w:spacing w:afterAutospacing="0" w:line="400" w:lineRule="exact"/>
              <w:ind w:left="0" w:leftChars="0" w:firstLine="0" w:firstLineChars="0"/>
              <w:jc w:val="both"/>
              <w:textAlignment w:val="auto"/>
              <w:rPr>
                <w:rFonts w:hint="eastAsia" w:ascii="Times New Roman" w:hAnsi="Times New Roman" w:eastAsia="仿宋_GB2312" w:cs="仿宋_GB2312"/>
                <w:color w:val="000000"/>
                <w:sz w:val="28"/>
                <w:szCs w:val="28"/>
                <w:highlight w:val="none"/>
                <w:lang w:val="en-US" w:eastAsia="zh-CN"/>
              </w:rPr>
            </w:pPr>
          </w:p>
        </w:tc>
        <w:tc>
          <w:tcPr>
            <w:tcW w:w="1834" w:type="dxa"/>
            <w:vAlign w:val="center"/>
          </w:tcPr>
          <w:p w14:paraId="3361D882">
            <w:pPr>
              <w:pStyle w:val="11"/>
              <w:keepNext w:val="0"/>
              <w:keepLines w:val="0"/>
              <w:pageBreakBefore w:val="0"/>
              <w:widowControl w:val="0"/>
              <w:kinsoku/>
              <w:wordWrap/>
              <w:overflowPunct/>
              <w:topLinePunct w:val="0"/>
              <w:autoSpaceDE/>
              <w:autoSpaceDN/>
              <w:bidi w:val="0"/>
              <w:adjustRightInd/>
              <w:snapToGrid/>
              <w:spacing w:afterAutospacing="0" w:line="400" w:lineRule="exact"/>
              <w:ind w:left="0" w:leftChars="0" w:firstLine="0" w:firstLineChars="0"/>
              <w:jc w:val="both"/>
              <w:textAlignment w:val="auto"/>
              <w:rPr>
                <w:rFonts w:hint="default" w:ascii="Times New Roman" w:hAnsi="Times New Roman" w:eastAsia="仿宋_GB2312" w:cs="仿宋_GB2312"/>
                <w:color w:val="000000"/>
                <w:sz w:val="28"/>
                <w:szCs w:val="28"/>
                <w:highlight w:val="none"/>
                <w:lang w:val="en-US" w:eastAsia="zh-CN"/>
              </w:rPr>
            </w:pPr>
            <w:r>
              <w:rPr>
                <w:rFonts w:hint="eastAsia" w:ascii="Times New Roman" w:hAnsi="Times New Roman" w:eastAsia="仿宋_GB2312" w:cs="仿宋_GB2312"/>
                <w:color w:val="000000"/>
                <w:sz w:val="28"/>
                <w:szCs w:val="28"/>
                <w:highlight w:val="none"/>
                <w:lang w:val="en-US" w:eastAsia="zh-CN"/>
              </w:rPr>
              <w:t>9:50-10:40</w:t>
            </w:r>
          </w:p>
        </w:tc>
        <w:tc>
          <w:tcPr>
            <w:tcW w:w="6836" w:type="dxa"/>
            <w:vAlign w:val="center"/>
          </w:tcPr>
          <w:p w14:paraId="1AA3246D">
            <w:pPr>
              <w:pStyle w:val="11"/>
              <w:keepNext w:val="0"/>
              <w:keepLines w:val="0"/>
              <w:pageBreakBefore w:val="0"/>
              <w:widowControl w:val="0"/>
              <w:numPr>
                <w:ilvl w:val="0"/>
                <w:numId w:val="0"/>
              </w:numPr>
              <w:kinsoku/>
              <w:wordWrap/>
              <w:overflowPunct/>
              <w:topLinePunct w:val="0"/>
              <w:autoSpaceDE/>
              <w:autoSpaceDN/>
              <w:bidi w:val="0"/>
              <w:adjustRightInd/>
              <w:snapToGrid/>
              <w:spacing w:afterAutospacing="0" w:line="400" w:lineRule="exact"/>
              <w:ind w:left="0" w:leftChars="0" w:firstLine="0" w:firstLineChars="0"/>
              <w:jc w:val="both"/>
              <w:textAlignment w:val="auto"/>
              <w:rPr>
                <w:rFonts w:hint="eastAsia" w:ascii="Times New Roman" w:hAnsi="Times New Roman" w:eastAsia="仿宋_GB2312" w:cs="仿宋_GB2312"/>
                <w:b/>
                <w:bCs w:val="0"/>
                <w:sz w:val="28"/>
                <w:szCs w:val="28"/>
                <w:highlight w:val="none"/>
                <w:lang w:val="en-US" w:eastAsia="zh-CN"/>
              </w:rPr>
            </w:pPr>
            <w:r>
              <w:rPr>
                <w:rFonts w:hint="eastAsia" w:ascii="Times New Roman" w:hAnsi="Times New Roman" w:eastAsia="仿宋_GB2312" w:cs="仿宋_GB2312"/>
                <w:b/>
                <w:bCs w:val="0"/>
                <w:sz w:val="28"/>
                <w:szCs w:val="28"/>
                <w:highlight w:val="none"/>
                <w:lang w:val="en-US" w:eastAsia="zh-CN"/>
              </w:rPr>
              <w:t>（十）金砖技能与技术标准化工作委员会工作成果分享及培训</w:t>
            </w:r>
          </w:p>
        </w:tc>
      </w:tr>
      <w:tr w14:paraId="33B88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20" w:type="dxa"/>
            <w:vMerge w:val="continue"/>
            <w:vAlign w:val="center"/>
          </w:tcPr>
          <w:p w14:paraId="17DEF901">
            <w:pPr>
              <w:pStyle w:val="11"/>
              <w:keepNext w:val="0"/>
              <w:keepLines w:val="0"/>
              <w:pageBreakBefore w:val="0"/>
              <w:widowControl w:val="0"/>
              <w:kinsoku/>
              <w:wordWrap/>
              <w:overflowPunct/>
              <w:topLinePunct w:val="0"/>
              <w:autoSpaceDE/>
              <w:autoSpaceDN/>
              <w:bidi w:val="0"/>
              <w:adjustRightInd/>
              <w:snapToGrid/>
              <w:spacing w:afterAutospacing="0" w:line="400" w:lineRule="exact"/>
              <w:ind w:left="0" w:leftChars="0" w:firstLine="0" w:firstLineChars="0"/>
              <w:jc w:val="both"/>
              <w:textAlignment w:val="auto"/>
              <w:rPr>
                <w:rFonts w:hint="eastAsia" w:ascii="Times New Roman" w:hAnsi="Times New Roman" w:eastAsia="仿宋_GB2312" w:cs="仿宋_GB2312"/>
                <w:color w:val="000000"/>
                <w:sz w:val="28"/>
                <w:szCs w:val="28"/>
                <w:highlight w:val="none"/>
                <w:lang w:val="en-US" w:eastAsia="zh-CN"/>
              </w:rPr>
            </w:pPr>
          </w:p>
        </w:tc>
        <w:tc>
          <w:tcPr>
            <w:tcW w:w="1834" w:type="dxa"/>
            <w:vAlign w:val="center"/>
          </w:tcPr>
          <w:p w14:paraId="4903FC87">
            <w:pPr>
              <w:pStyle w:val="11"/>
              <w:keepNext w:val="0"/>
              <w:keepLines w:val="0"/>
              <w:pageBreakBefore w:val="0"/>
              <w:widowControl w:val="0"/>
              <w:kinsoku/>
              <w:wordWrap/>
              <w:overflowPunct/>
              <w:topLinePunct w:val="0"/>
              <w:autoSpaceDE/>
              <w:autoSpaceDN/>
              <w:bidi w:val="0"/>
              <w:adjustRightInd/>
              <w:snapToGrid/>
              <w:spacing w:afterAutospacing="0" w:line="400" w:lineRule="exact"/>
              <w:ind w:left="0" w:leftChars="0" w:firstLine="0" w:firstLineChars="0"/>
              <w:jc w:val="both"/>
              <w:textAlignment w:val="auto"/>
              <w:rPr>
                <w:rFonts w:hint="default" w:ascii="Times New Roman" w:hAnsi="Times New Roman" w:eastAsia="仿宋_GB2312" w:cs="仿宋_GB2312"/>
                <w:color w:val="000000"/>
                <w:sz w:val="28"/>
                <w:szCs w:val="28"/>
                <w:highlight w:val="none"/>
                <w:lang w:val="en-US" w:eastAsia="zh-CN"/>
              </w:rPr>
            </w:pPr>
            <w:r>
              <w:rPr>
                <w:rFonts w:hint="eastAsia" w:ascii="Times New Roman" w:hAnsi="Times New Roman" w:eastAsia="仿宋_GB2312" w:cs="仿宋_GB2312"/>
                <w:color w:val="000000"/>
                <w:sz w:val="28"/>
                <w:szCs w:val="28"/>
                <w:highlight w:val="none"/>
                <w:lang w:val="en-US" w:eastAsia="zh-CN"/>
              </w:rPr>
              <w:t>10:40-11:30</w:t>
            </w:r>
          </w:p>
        </w:tc>
        <w:tc>
          <w:tcPr>
            <w:tcW w:w="6836" w:type="dxa"/>
            <w:vAlign w:val="center"/>
          </w:tcPr>
          <w:p w14:paraId="17128121">
            <w:pPr>
              <w:pStyle w:val="11"/>
              <w:keepNext w:val="0"/>
              <w:keepLines w:val="0"/>
              <w:pageBreakBefore w:val="0"/>
              <w:widowControl w:val="0"/>
              <w:numPr>
                <w:ilvl w:val="0"/>
                <w:numId w:val="0"/>
              </w:numPr>
              <w:kinsoku/>
              <w:wordWrap/>
              <w:overflowPunct/>
              <w:topLinePunct w:val="0"/>
              <w:autoSpaceDE/>
              <w:autoSpaceDN/>
              <w:bidi w:val="0"/>
              <w:adjustRightInd/>
              <w:snapToGrid/>
              <w:spacing w:afterAutospacing="0" w:line="400" w:lineRule="exact"/>
              <w:ind w:left="0" w:leftChars="0" w:firstLine="0" w:firstLineChars="0"/>
              <w:jc w:val="both"/>
              <w:textAlignment w:val="auto"/>
              <w:rPr>
                <w:rFonts w:hint="eastAsia" w:ascii="Times New Roman" w:hAnsi="Times New Roman" w:eastAsia="仿宋_GB2312" w:cs="仿宋_GB2312"/>
                <w:b/>
                <w:bCs w:val="0"/>
                <w:sz w:val="28"/>
                <w:szCs w:val="28"/>
                <w:highlight w:val="none"/>
                <w:lang w:val="en-US" w:eastAsia="zh-CN"/>
              </w:rPr>
            </w:pPr>
            <w:r>
              <w:rPr>
                <w:rFonts w:hint="eastAsia" w:ascii="Times New Roman" w:hAnsi="Times New Roman" w:eastAsia="仿宋_GB2312" w:cs="仿宋_GB2312"/>
                <w:b/>
                <w:bCs w:val="0"/>
                <w:sz w:val="28"/>
                <w:szCs w:val="28"/>
                <w:highlight w:val="none"/>
                <w:lang w:val="en-US" w:eastAsia="zh-CN"/>
              </w:rPr>
              <w:t>（十一）2025金砖国际赛项、国际交流活动实施宣讲</w:t>
            </w:r>
          </w:p>
        </w:tc>
      </w:tr>
      <w:tr w14:paraId="345A4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20" w:type="dxa"/>
            <w:vMerge w:val="continue"/>
            <w:vAlign w:val="center"/>
          </w:tcPr>
          <w:p w14:paraId="404B3E18">
            <w:pPr>
              <w:pStyle w:val="11"/>
              <w:keepNext w:val="0"/>
              <w:keepLines w:val="0"/>
              <w:pageBreakBefore w:val="0"/>
              <w:widowControl w:val="0"/>
              <w:kinsoku/>
              <w:wordWrap/>
              <w:overflowPunct/>
              <w:topLinePunct w:val="0"/>
              <w:autoSpaceDE/>
              <w:autoSpaceDN/>
              <w:bidi w:val="0"/>
              <w:adjustRightInd/>
              <w:snapToGrid/>
              <w:spacing w:afterAutospacing="0" w:line="400" w:lineRule="exact"/>
              <w:ind w:left="0" w:leftChars="0" w:firstLine="0" w:firstLineChars="0"/>
              <w:jc w:val="both"/>
              <w:textAlignment w:val="auto"/>
              <w:rPr>
                <w:rFonts w:hint="eastAsia" w:ascii="Times New Roman" w:hAnsi="Times New Roman" w:eastAsia="仿宋_GB2312" w:cs="仿宋_GB2312"/>
                <w:color w:val="000000"/>
                <w:sz w:val="28"/>
                <w:szCs w:val="28"/>
                <w:highlight w:val="none"/>
                <w:lang w:val="en-US" w:eastAsia="zh-CN"/>
              </w:rPr>
            </w:pPr>
          </w:p>
        </w:tc>
        <w:tc>
          <w:tcPr>
            <w:tcW w:w="1834" w:type="dxa"/>
            <w:vAlign w:val="center"/>
          </w:tcPr>
          <w:p w14:paraId="7CCFDB1A">
            <w:pPr>
              <w:pStyle w:val="11"/>
              <w:keepNext w:val="0"/>
              <w:keepLines w:val="0"/>
              <w:pageBreakBefore w:val="0"/>
              <w:widowControl w:val="0"/>
              <w:kinsoku/>
              <w:wordWrap/>
              <w:overflowPunct/>
              <w:topLinePunct w:val="0"/>
              <w:autoSpaceDE/>
              <w:autoSpaceDN/>
              <w:bidi w:val="0"/>
              <w:adjustRightInd/>
              <w:snapToGrid/>
              <w:spacing w:afterAutospacing="0" w:line="400" w:lineRule="exact"/>
              <w:ind w:left="0" w:leftChars="0" w:firstLine="0" w:firstLineChars="0"/>
              <w:jc w:val="both"/>
              <w:textAlignment w:val="auto"/>
              <w:rPr>
                <w:rFonts w:hint="default" w:ascii="Times New Roman" w:hAnsi="Times New Roman" w:eastAsia="仿宋_GB2312" w:cs="仿宋_GB2312"/>
                <w:color w:val="000000"/>
                <w:sz w:val="28"/>
                <w:szCs w:val="28"/>
                <w:highlight w:val="none"/>
                <w:lang w:val="en-US" w:eastAsia="zh-CN"/>
              </w:rPr>
            </w:pPr>
            <w:r>
              <w:rPr>
                <w:rFonts w:hint="eastAsia" w:ascii="Times New Roman" w:hAnsi="Times New Roman" w:eastAsia="仿宋_GB2312" w:cs="仿宋_GB2312"/>
                <w:color w:val="000000"/>
                <w:sz w:val="28"/>
                <w:szCs w:val="28"/>
                <w:highlight w:val="none"/>
                <w:lang w:val="en-US" w:eastAsia="zh-CN"/>
              </w:rPr>
              <w:t>11:30-</w:t>
            </w:r>
          </w:p>
        </w:tc>
        <w:tc>
          <w:tcPr>
            <w:tcW w:w="6836" w:type="dxa"/>
            <w:vAlign w:val="center"/>
          </w:tcPr>
          <w:p w14:paraId="7787501A">
            <w:pPr>
              <w:keepNext w:val="0"/>
              <w:keepLines w:val="0"/>
              <w:pageBreakBefore w:val="0"/>
              <w:widowControl w:val="0"/>
              <w:numPr>
                <w:ilvl w:val="0"/>
                <w:numId w:val="0"/>
              </w:numPr>
              <w:kinsoku/>
              <w:wordWrap/>
              <w:overflowPunct/>
              <w:topLinePunct w:val="0"/>
              <w:autoSpaceDE/>
              <w:autoSpaceDN/>
              <w:bidi w:val="0"/>
              <w:adjustRightInd/>
              <w:snapToGrid/>
              <w:spacing w:afterAutospacing="0" w:line="400" w:lineRule="exact"/>
              <w:ind w:leftChars="0"/>
              <w:jc w:val="both"/>
              <w:textAlignment w:val="auto"/>
              <w:rPr>
                <w:rFonts w:hint="default" w:ascii="Times New Roman" w:hAnsi="Times New Roman" w:eastAsia="仿宋_GB2312" w:cs="仿宋_GB2312"/>
                <w:b/>
                <w:bCs/>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午餐</w:t>
            </w:r>
          </w:p>
        </w:tc>
      </w:tr>
    </w:tbl>
    <w:p w14:paraId="07685830">
      <w:pPr>
        <w:rPr>
          <w:rFonts w:ascii="Times New Roman" w:hAnsi="Times New Roman"/>
          <w:highlight w:val="none"/>
        </w:rPr>
      </w:pPr>
    </w:p>
    <w:sectPr>
      <w:headerReference r:id="rId4" w:type="first"/>
      <w:footerReference r:id="rId6" w:type="first"/>
      <w:headerReference r:id="rId3" w:type="default"/>
      <w:footerReference r:id="rId5" w:type="default"/>
      <w:pgSz w:w="11906" w:h="16838"/>
      <w:pgMar w:top="1361" w:right="1440" w:bottom="1361" w:left="1440" w:header="623" w:footer="992" w:gutter="0"/>
      <w:cols w:space="720" w:num="1"/>
      <w:titlePg/>
      <w:docGrid w:type="lines" w:linePitch="33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仿宋_GB2312">
    <w:altName w:val="仿宋"/>
    <w:panose1 w:val="02000000000000000000"/>
    <w:charset w:val="86"/>
    <w:family w:val="auto"/>
    <w:pitch w:val="default"/>
    <w:sig w:usb0="00000000" w:usb1="00000000" w:usb2="00000012" w:usb3="00000000" w:csb0="00040001" w:csb1="00000000"/>
  </w:font>
  <w:font w:name="方正小标宋简体">
    <w:altName w:val="方正舒体"/>
    <w:panose1 w:val="03000509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370929">
    <w:pPr>
      <w:pStyle w:val="4"/>
      <w:pBdr>
        <w:bottom w:val="none" w:color="auto" w:sz="0" w:space="1"/>
      </w:pBd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61C82C7">
                          <w:pPr>
                            <w:pStyle w:val="3"/>
                            <w:rPr>
                              <w:rFonts w:hint="eastAsia"/>
                            </w:rPr>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14:paraId="561C82C7">
                    <w:pPr>
                      <w:pStyle w:val="3"/>
                      <w:rPr>
                        <w:rFonts w:hint="eastAsia"/>
                      </w:rPr>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v:textbox>
            </v:shape>
          </w:pict>
        </mc:Fallback>
      </mc:AlternateContent>
    </w:r>
  </w:p>
  <w:p w14:paraId="27393CB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3F3CF1">
    <w:pPr>
      <w:pStyle w:val="4"/>
      <w:pBdr>
        <w:bottom w:val="none" w:color="auto" w:sz="0" w:space="1"/>
      </w:pBd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6BFC825">
                          <w:pPr>
                            <w:pStyle w:val="3"/>
                            <w:rPr>
                              <w:rFonts w:hint="eastAsia"/>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14:paraId="06BFC825">
                    <w:pPr>
                      <w:pStyle w:val="3"/>
                      <w:rPr>
                        <w:rFonts w:hint="eastAsia"/>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p w14:paraId="5C2EA1C0"/>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C530F5">
    <w:pPr>
      <w:pStyle w:val="4"/>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18D8B7">
    <w:pPr>
      <w:pStyle w:val="3"/>
      <w:spacing w:line="360" w:lineRule="auto"/>
      <w:rPr>
        <w:rFonts w:hint="eastAsia" w:ascii="仿宋" w:hAnsi="仿宋" w:eastAsia="仿宋" w:cs="仿宋"/>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A0681C"/>
    <w:multiLevelType w:val="singleLevel"/>
    <w:tmpl w:val="85A0681C"/>
    <w:lvl w:ilvl="0" w:tentative="0">
      <w:start w:val="1"/>
      <w:numFmt w:val="chineseCounting"/>
      <w:suff w:val="nothing"/>
      <w:lvlText w:val="（%1）"/>
      <w:lvlJc w:val="left"/>
      <w:rPr>
        <w:rFonts w:hint="eastAsia"/>
      </w:rPr>
    </w:lvl>
  </w:abstractNum>
  <w:abstractNum w:abstractNumId="1">
    <w:nsid w:val="94C295F4"/>
    <w:multiLevelType w:val="singleLevel"/>
    <w:tmpl w:val="94C295F4"/>
    <w:lvl w:ilvl="0" w:tentative="0">
      <w:start w:val="1"/>
      <w:numFmt w:val="chineseCounting"/>
      <w:suff w:val="nothing"/>
      <w:lvlText w:val="%1、"/>
      <w:lvlJc w:val="left"/>
      <w:rPr>
        <w:rFonts w:hint="eastAsia" w:ascii="黑体" w:hAnsi="黑体" w:eastAsia="黑体" w:cs="黑体"/>
      </w:rPr>
    </w:lvl>
  </w:abstractNum>
  <w:abstractNum w:abstractNumId="2">
    <w:nsid w:val="9AF52D2F"/>
    <w:multiLevelType w:val="singleLevel"/>
    <w:tmpl w:val="9AF52D2F"/>
    <w:lvl w:ilvl="0" w:tentative="0">
      <w:start w:val="1"/>
      <w:numFmt w:val="decimal"/>
      <w:lvlText w:val="%1."/>
      <w:lvlJc w:val="left"/>
      <w:pPr>
        <w:ind w:left="425" w:hanging="425"/>
      </w:pPr>
      <w:rPr>
        <w:rFonts w:hint="default"/>
      </w:rPr>
    </w:lvl>
  </w:abstractNum>
  <w:abstractNum w:abstractNumId="3">
    <w:nsid w:val="1B4E0893"/>
    <w:multiLevelType w:val="singleLevel"/>
    <w:tmpl w:val="1B4E0893"/>
    <w:lvl w:ilvl="0" w:tentative="0">
      <w:start w:val="1"/>
      <w:numFmt w:val="decimal"/>
      <w:suff w:val="nothing"/>
      <w:lvlText w:val="%1．"/>
      <w:lvlJc w:val="left"/>
      <w:pPr>
        <w:ind w:left="0" w:firstLine="400"/>
      </w:pPr>
      <w:rPr>
        <w:rFonts w:hint="default"/>
        <w:b w:val="0"/>
        <w:bCs w:val="0"/>
      </w:rPr>
    </w:lvl>
  </w:abstractNum>
  <w:abstractNum w:abstractNumId="4">
    <w:nsid w:val="22007C34"/>
    <w:multiLevelType w:val="singleLevel"/>
    <w:tmpl w:val="22007C34"/>
    <w:lvl w:ilvl="0" w:tentative="0">
      <w:start w:val="1"/>
      <w:numFmt w:val="decimal"/>
      <w:lvlText w:val="%1."/>
      <w:lvlJc w:val="left"/>
      <w:pPr>
        <w:tabs>
          <w:tab w:val="left" w:pos="312"/>
        </w:tabs>
      </w:pPr>
    </w:lvl>
  </w:abstractNum>
  <w:abstractNum w:abstractNumId="5">
    <w:nsid w:val="46566B8A"/>
    <w:multiLevelType w:val="singleLevel"/>
    <w:tmpl w:val="46566B8A"/>
    <w:lvl w:ilvl="0" w:tentative="0">
      <w:start w:val="2"/>
      <w:numFmt w:val="chineseCounting"/>
      <w:suff w:val="nothing"/>
      <w:lvlText w:val="（%1）"/>
      <w:lvlJc w:val="left"/>
      <w:rPr>
        <w:rFonts w:hint="eastAsia"/>
      </w:rPr>
    </w:lvl>
  </w:abstractNum>
  <w:abstractNum w:abstractNumId="6">
    <w:nsid w:val="6E5B6FF6"/>
    <w:multiLevelType w:val="singleLevel"/>
    <w:tmpl w:val="6E5B6FF6"/>
    <w:lvl w:ilvl="0" w:tentative="0">
      <w:start w:val="1"/>
      <w:numFmt w:val="decimal"/>
      <w:suff w:val="nothing"/>
      <w:lvlText w:val="%1、"/>
      <w:lvlJc w:val="left"/>
    </w:lvl>
  </w:abstractNum>
  <w:num w:numId="1">
    <w:abstractNumId w:val="1"/>
  </w:num>
  <w:num w:numId="2">
    <w:abstractNumId w:val="0"/>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4549DB"/>
    <w:rsid w:val="04840312"/>
    <w:rsid w:val="04AD522F"/>
    <w:rsid w:val="07A4436D"/>
    <w:rsid w:val="08AC22A9"/>
    <w:rsid w:val="0DE67374"/>
    <w:rsid w:val="0F7D0569"/>
    <w:rsid w:val="114D67B3"/>
    <w:rsid w:val="14554A0D"/>
    <w:rsid w:val="1925524F"/>
    <w:rsid w:val="25B41B31"/>
    <w:rsid w:val="2B713E12"/>
    <w:rsid w:val="2D705293"/>
    <w:rsid w:val="2FCA1987"/>
    <w:rsid w:val="322C05C8"/>
    <w:rsid w:val="330712E7"/>
    <w:rsid w:val="37514061"/>
    <w:rsid w:val="379722C4"/>
    <w:rsid w:val="3A4C0E33"/>
    <w:rsid w:val="3C9D14D6"/>
    <w:rsid w:val="3D0331DD"/>
    <w:rsid w:val="47A4638B"/>
    <w:rsid w:val="4E37293E"/>
    <w:rsid w:val="51D52647"/>
    <w:rsid w:val="522D3402"/>
    <w:rsid w:val="53D2741E"/>
    <w:rsid w:val="561876D4"/>
    <w:rsid w:val="574549DB"/>
    <w:rsid w:val="5A117165"/>
    <w:rsid w:val="5F3F6522"/>
    <w:rsid w:val="65F362B8"/>
    <w:rsid w:val="7B575E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rPr>
      <w:rFonts w:ascii="仿宋" w:hAnsi="仿宋" w:eastAsia="仿宋" w:cs="仿宋"/>
      <w:sz w:val="31"/>
      <w:szCs w:val="31"/>
      <w:lang w:val="en-US" w:eastAsia="en-US" w:bidi="ar-SA"/>
    </w:rPr>
  </w:style>
  <w:style w:type="paragraph" w:styleId="3">
    <w:name w:val="footer"/>
    <w:basedOn w:val="1"/>
    <w:qFormat/>
    <w:uiPriority w:val="0"/>
    <w:pPr>
      <w:tabs>
        <w:tab w:val="center" w:pos="4153"/>
        <w:tab w:val="right" w:pos="8306"/>
      </w:tabs>
      <w:snapToGrid w:val="0"/>
      <w:jc w:val="left"/>
    </w:pPr>
    <w:rPr>
      <w:rFonts w:ascii="Calibri" w:hAnsi="Calibri" w:eastAsia="宋体"/>
      <w:kern w:val="0"/>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rPr>
  </w:style>
  <w:style w:type="character" w:styleId="10">
    <w:name w:val="Hyperlink"/>
    <w:qFormat/>
    <w:uiPriority w:val="0"/>
    <w:rPr>
      <w:color w:val="0000FF"/>
      <w:u w:val="single"/>
    </w:rPr>
  </w:style>
  <w:style w:type="paragraph" w:customStyle="1" w:styleId="11">
    <w:name w:val="列出段落1"/>
    <w:basedOn w:val="1"/>
    <w:qFormat/>
    <w:uiPriority w:val="34"/>
    <w:pPr>
      <w:ind w:firstLine="420" w:firstLineChars="200"/>
    </w:pPr>
  </w:style>
  <w:style w:type="paragraph" w:customStyle="1" w:styleId="12">
    <w:name w:val="[基本段落]"/>
    <w:basedOn w:val="1"/>
    <w:autoRedefine/>
    <w:qFormat/>
    <w:uiPriority w:val="99"/>
    <w:pPr>
      <w:widowControl/>
      <w:autoSpaceDE w:val="0"/>
      <w:autoSpaceDN w:val="0"/>
      <w:adjustRightInd w:val="0"/>
      <w:spacing w:line="320" w:lineRule="exact"/>
      <w:ind w:right="-42" w:rightChars="-20" w:firstLine="21" w:firstLineChars="10"/>
      <w:textAlignment w:val="center"/>
    </w:pPr>
    <w:rPr>
      <w:rFonts w:ascii="仿宋_GB2312" w:eastAsia="仿宋_GB2312" w:hAnsiTheme="minorEastAsia" w:cstheme="minorEastAsia"/>
      <w:kern w:val="0"/>
      <w:szCs w:val="21"/>
    </w:rPr>
  </w:style>
  <w:style w:type="paragraph" w:customStyle="1" w:styleId="13">
    <w:name w:val="正文（仿宋3号）"/>
    <w:basedOn w:val="1"/>
    <w:autoRedefine/>
    <w:qFormat/>
    <w:uiPriority w:val="0"/>
    <w:pPr>
      <w:spacing w:line="600" w:lineRule="exact"/>
      <w:ind w:firstLine="640" w:firstLineChars="200"/>
    </w:pPr>
    <w:rPr>
      <w:rFonts w:ascii="仿宋" w:hAnsi="仿宋" w:eastAsia="仿宋"/>
      <w:sz w:val="32"/>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2296</Words>
  <Characters>2713</Characters>
  <Lines>0</Lines>
  <Paragraphs>0</Paragraphs>
  <TotalTime>36</TotalTime>
  <ScaleCrop>false</ScaleCrop>
  <LinksUpToDate>false</LinksUpToDate>
  <CharactersWithSpaces>2750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2024-12-26T02:37:00Z</dcterms:created>
  <dc:creator>何薇</dc:creator>
  <cp:lastModifiedBy>tiutiu</cp:lastModifiedBy>
  <dcterms:modified xsi:type="dcterms:W3CDTF">2025-04-28T07:21:52Z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9680292DF6D54914BD9B13006D4DEC2F_13</vt:lpwstr>
  </property>
  <property fmtid="{D5CDD505-2E9C-101B-9397-08002B2CF9AE}" pid="4" name="KSOTemplateDocerSaveRecord">
    <vt:lpwstr>eyJoZGlkIjoiZTNiMmJjMGUyMDNhMGI0MjllZTc4OTE3ODRjOTBjMWQiLCJ1c2VySWQiOiIxMjk4NDMxMzY3In0=</vt:lpwstr>
  </property>
</Properties>
</file>