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747B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附件4</w:t>
      </w:r>
    </w:p>
    <w:p w14:paraId="3F29164C">
      <w:pPr>
        <w:spacing w:line="560" w:lineRule="exact"/>
        <w:jc w:val="center"/>
        <w:rPr>
          <w:rFonts w:hint="eastAsia" w:ascii="方正公文小标宋" w:hAnsi="方正公文小标宋" w:eastAsia="方正公文小标宋" w:cs="方正公文小标宋"/>
          <w:sz w:val="36"/>
          <w:szCs w:val="36"/>
          <w:highlight w:val="none"/>
          <w:lang w:val="en-US" w:eastAsia="zh-CN"/>
        </w:rPr>
      </w:pPr>
      <w:bookmarkStart w:id="0" w:name="_GoBack"/>
      <w:r>
        <w:rPr>
          <w:rFonts w:hint="eastAsia" w:ascii="方正公文小标宋" w:hAnsi="方正公文小标宋" w:eastAsia="方正公文小标宋" w:cs="方正公文小标宋"/>
          <w:sz w:val="36"/>
          <w:szCs w:val="36"/>
          <w:highlight w:val="none"/>
          <w:lang w:val="en-US" w:eastAsia="zh-CN"/>
        </w:rPr>
        <w:t>行程安排（拟）</w:t>
      </w:r>
      <w:bookmarkEnd w:id="0"/>
    </w:p>
    <w:tbl>
      <w:tblPr>
        <w:tblStyle w:val="11"/>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171"/>
        <w:gridCol w:w="831"/>
        <w:gridCol w:w="6986"/>
      </w:tblGrid>
      <w:tr w14:paraId="4A5AD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shd w:val="clear" w:color="auto" w:fill="auto"/>
            <w:vAlign w:val="center"/>
          </w:tcPr>
          <w:p w14:paraId="30EE79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val="en-US" w:eastAsia="zh-CN"/>
              </w:rPr>
              <w:t>天数</w:t>
            </w:r>
          </w:p>
        </w:tc>
        <w:tc>
          <w:tcPr>
            <w:tcW w:w="1171" w:type="dxa"/>
            <w:shd w:val="clear" w:color="auto" w:fill="auto"/>
            <w:vAlign w:val="center"/>
          </w:tcPr>
          <w:p w14:paraId="27AA04A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val="en-US" w:eastAsia="zh-CN"/>
              </w:rPr>
              <w:t>地点</w:t>
            </w:r>
          </w:p>
        </w:tc>
        <w:tc>
          <w:tcPr>
            <w:tcW w:w="831" w:type="dxa"/>
            <w:shd w:val="clear" w:color="auto" w:fill="auto"/>
            <w:vAlign w:val="center"/>
          </w:tcPr>
          <w:p w14:paraId="6EB8008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val="en-US" w:eastAsia="zh-CN"/>
              </w:rPr>
              <w:t>时段</w:t>
            </w:r>
          </w:p>
        </w:tc>
        <w:tc>
          <w:tcPr>
            <w:tcW w:w="6986" w:type="dxa"/>
            <w:shd w:val="clear" w:color="auto" w:fill="auto"/>
            <w:vAlign w:val="center"/>
          </w:tcPr>
          <w:p w14:paraId="6F6C3B8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b/>
                <w:bCs/>
                <w:kern w:val="2"/>
                <w:sz w:val="21"/>
                <w:szCs w:val="21"/>
                <w:highlight w:val="none"/>
                <w:lang w:val="en-US" w:eastAsia="zh-CN" w:bidi="ar-SA"/>
              </w:rPr>
            </w:pPr>
            <w:r>
              <w:rPr>
                <w:rFonts w:hint="eastAsia" w:ascii="仿宋_GB2312" w:hAnsi="仿宋_GB2312" w:eastAsia="仿宋_GB2312" w:cs="仿宋_GB2312"/>
                <w:b/>
                <w:bCs/>
                <w:sz w:val="21"/>
                <w:szCs w:val="21"/>
                <w:highlight w:val="none"/>
                <w:lang w:val="en-US" w:eastAsia="zh-CN"/>
              </w:rPr>
              <w:t>安排</w:t>
            </w:r>
          </w:p>
        </w:tc>
      </w:tr>
      <w:tr w14:paraId="5D9B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restart"/>
            <w:shd w:val="clear" w:color="auto" w:fill="auto"/>
            <w:vAlign w:val="center"/>
          </w:tcPr>
          <w:p w14:paraId="266E033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第1天</w:t>
            </w:r>
          </w:p>
          <w:p w14:paraId="705A6B9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（7.27）</w:t>
            </w:r>
          </w:p>
        </w:tc>
        <w:tc>
          <w:tcPr>
            <w:tcW w:w="1171" w:type="dxa"/>
            <w:vMerge w:val="restart"/>
            <w:shd w:val="clear" w:color="auto" w:fill="auto"/>
            <w:vAlign w:val="center"/>
          </w:tcPr>
          <w:p w14:paraId="6C6D653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中国厦门→新加坡</w:t>
            </w:r>
          </w:p>
        </w:tc>
        <w:tc>
          <w:tcPr>
            <w:tcW w:w="831" w:type="dxa"/>
            <w:shd w:val="clear" w:color="auto" w:fill="auto"/>
            <w:vAlign w:val="center"/>
          </w:tcPr>
          <w:p w14:paraId="5E6235F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上午</w:t>
            </w:r>
          </w:p>
        </w:tc>
        <w:tc>
          <w:tcPr>
            <w:tcW w:w="6986" w:type="dxa"/>
            <w:shd w:val="clear" w:color="auto" w:fill="auto"/>
            <w:vAlign w:val="center"/>
          </w:tcPr>
          <w:p w14:paraId="2D6AC240">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中国厦门统一出发，搭乘国际航班前往新加坡。</w:t>
            </w:r>
          </w:p>
          <w:p w14:paraId="25A0F5CE">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参考航班：厦门航空MF851 厦门高崎国际机场T3-新加坡樟宜机场T1 9:30-13:50，飞行时长4小时20分钟。</w:t>
            </w:r>
          </w:p>
        </w:tc>
      </w:tr>
      <w:tr w14:paraId="78F3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continue"/>
            <w:shd w:val="clear" w:color="auto" w:fill="auto"/>
            <w:vAlign w:val="center"/>
          </w:tcPr>
          <w:p w14:paraId="4A1929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p>
        </w:tc>
        <w:tc>
          <w:tcPr>
            <w:tcW w:w="1171" w:type="dxa"/>
            <w:vMerge w:val="continue"/>
            <w:shd w:val="clear" w:color="auto" w:fill="auto"/>
            <w:vAlign w:val="center"/>
          </w:tcPr>
          <w:p w14:paraId="4D3CA1A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p>
        </w:tc>
        <w:tc>
          <w:tcPr>
            <w:tcW w:w="831" w:type="dxa"/>
            <w:shd w:val="clear" w:color="auto" w:fill="auto"/>
            <w:vAlign w:val="center"/>
          </w:tcPr>
          <w:p w14:paraId="6F7D2C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下午</w:t>
            </w:r>
          </w:p>
        </w:tc>
        <w:tc>
          <w:tcPr>
            <w:tcW w:w="6986" w:type="dxa"/>
            <w:shd w:val="clear" w:color="auto" w:fill="auto"/>
            <w:vAlign w:val="center"/>
          </w:tcPr>
          <w:p w14:paraId="0F273238">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前往指定酒店办理入住，完成参团人员报到登记与信息核对；</w:t>
            </w:r>
          </w:p>
          <w:p w14:paraId="6337392C">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前往赛场完成新加坡技术创新赛&amp;国际会议双重注册，领取参赛物料、会议资料及证件；</w:t>
            </w:r>
          </w:p>
          <w:p w14:paraId="58559C9E">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熟悉赛事路演答辩区、会议技术展示区场地环境，完成展位搭建、设备调试等赛前准备工作。</w:t>
            </w:r>
          </w:p>
        </w:tc>
      </w:tr>
      <w:tr w14:paraId="4C78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continue"/>
            <w:shd w:val="clear" w:color="auto" w:fill="auto"/>
            <w:vAlign w:val="center"/>
          </w:tcPr>
          <w:p w14:paraId="1E4AC01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1171" w:type="dxa"/>
            <w:vMerge w:val="continue"/>
            <w:shd w:val="clear" w:color="auto" w:fill="auto"/>
            <w:vAlign w:val="center"/>
          </w:tcPr>
          <w:p w14:paraId="62C1B9E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831" w:type="dxa"/>
            <w:shd w:val="clear" w:color="auto" w:fill="auto"/>
            <w:vAlign w:val="center"/>
          </w:tcPr>
          <w:p w14:paraId="75C5E6F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晚上</w:t>
            </w:r>
          </w:p>
        </w:tc>
        <w:tc>
          <w:tcPr>
            <w:tcW w:w="6986" w:type="dxa"/>
            <w:shd w:val="clear" w:color="auto" w:fill="auto"/>
            <w:vAlign w:val="center"/>
          </w:tcPr>
          <w:p w14:paraId="13672FD8">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自由休整，整理参赛展示材料，优化路演答辩思路。</w:t>
            </w:r>
          </w:p>
        </w:tc>
      </w:tr>
      <w:tr w14:paraId="11A6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shd w:val="clear" w:color="auto" w:fill="auto"/>
            <w:vAlign w:val="center"/>
          </w:tcPr>
          <w:p w14:paraId="2F7AC44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第2天</w:t>
            </w:r>
          </w:p>
          <w:p w14:paraId="45E1FF5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（7.28）</w:t>
            </w:r>
          </w:p>
        </w:tc>
        <w:tc>
          <w:tcPr>
            <w:tcW w:w="1171" w:type="dxa"/>
            <w:shd w:val="clear" w:color="auto" w:fill="auto"/>
            <w:vAlign w:val="center"/>
          </w:tcPr>
          <w:p w14:paraId="4EFFD6F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新加坡</w:t>
            </w:r>
          </w:p>
        </w:tc>
        <w:tc>
          <w:tcPr>
            <w:tcW w:w="831" w:type="dxa"/>
            <w:shd w:val="clear" w:color="auto" w:fill="auto"/>
            <w:vAlign w:val="center"/>
          </w:tcPr>
          <w:p w14:paraId="71B2477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全天</w:t>
            </w:r>
          </w:p>
        </w:tc>
        <w:tc>
          <w:tcPr>
            <w:tcW w:w="6986" w:type="dxa"/>
            <w:shd w:val="clear" w:color="auto" w:fill="auto"/>
            <w:vAlign w:val="center"/>
          </w:tcPr>
          <w:p w14:paraId="202F6899">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2026一带一路暨金砖国家技能发展与技术创新赛之新加坡技术创新赛暨2026智能制造国际会议开幕式</w:t>
            </w:r>
          </w:p>
          <w:p w14:paraId="3F94636F">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比赛第一天（含路演答辩、展览展示模块）</w:t>
            </w:r>
          </w:p>
        </w:tc>
      </w:tr>
      <w:tr w14:paraId="43EE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shd w:val="clear" w:color="auto" w:fill="auto"/>
            <w:vAlign w:val="center"/>
          </w:tcPr>
          <w:p w14:paraId="73CCF4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第3天</w:t>
            </w:r>
          </w:p>
          <w:p w14:paraId="5A2C118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（7.29）</w:t>
            </w:r>
          </w:p>
        </w:tc>
        <w:tc>
          <w:tcPr>
            <w:tcW w:w="1171" w:type="dxa"/>
            <w:shd w:val="clear" w:color="auto" w:fill="auto"/>
            <w:vAlign w:val="center"/>
          </w:tcPr>
          <w:p w14:paraId="6E8106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新加坡</w:t>
            </w:r>
          </w:p>
        </w:tc>
        <w:tc>
          <w:tcPr>
            <w:tcW w:w="831" w:type="dxa"/>
            <w:shd w:val="clear" w:color="auto" w:fill="auto"/>
            <w:vAlign w:val="center"/>
          </w:tcPr>
          <w:p w14:paraId="693610F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全天</w:t>
            </w:r>
          </w:p>
        </w:tc>
        <w:tc>
          <w:tcPr>
            <w:tcW w:w="6986" w:type="dxa"/>
            <w:shd w:val="clear" w:color="auto" w:fill="auto"/>
            <w:vAlign w:val="center"/>
          </w:tcPr>
          <w:p w14:paraId="30855A61">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比赛第二天</w:t>
            </w:r>
            <w:r>
              <w:rPr>
                <w:rFonts w:hint="eastAsia" w:ascii="仿宋_GB2312" w:hAnsi="仿宋_GB2312" w:eastAsia="仿宋_GB2312" w:cs="仿宋_GB2312"/>
                <w:sz w:val="21"/>
                <w:szCs w:val="21"/>
                <w:highlight w:val="none"/>
                <w:lang w:val="en-US" w:eastAsia="zh-CN"/>
              </w:rPr>
              <w:t>（含路演答辩、展览展示模块）</w:t>
            </w:r>
          </w:p>
        </w:tc>
      </w:tr>
      <w:tr w14:paraId="6FD23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restart"/>
            <w:shd w:val="clear" w:color="auto" w:fill="auto"/>
            <w:vAlign w:val="center"/>
          </w:tcPr>
          <w:p w14:paraId="0355407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第4天</w:t>
            </w:r>
          </w:p>
          <w:p w14:paraId="6538957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（7.30）</w:t>
            </w:r>
          </w:p>
        </w:tc>
        <w:tc>
          <w:tcPr>
            <w:tcW w:w="1171" w:type="dxa"/>
            <w:vMerge w:val="restart"/>
            <w:shd w:val="clear" w:color="auto" w:fill="auto"/>
            <w:vAlign w:val="center"/>
          </w:tcPr>
          <w:p w14:paraId="18BF1A7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新加坡</w:t>
            </w:r>
          </w:p>
        </w:tc>
        <w:tc>
          <w:tcPr>
            <w:tcW w:w="831" w:type="dxa"/>
            <w:shd w:val="clear" w:color="auto" w:fill="auto"/>
            <w:vAlign w:val="center"/>
          </w:tcPr>
          <w:p w14:paraId="2A419DA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上午</w:t>
            </w:r>
          </w:p>
        </w:tc>
        <w:tc>
          <w:tcPr>
            <w:tcW w:w="6986" w:type="dxa"/>
            <w:shd w:val="clear" w:color="auto" w:fill="auto"/>
            <w:vAlign w:val="center"/>
          </w:tcPr>
          <w:p w14:paraId="7F5DD383">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比赛第三天（含路演答辩、展览展示模块）</w:t>
            </w:r>
          </w:p>
        </w:tc>
      </w:tr>
      <w:tr w14:paraId="35E0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continue"/>
            <w:shd w:val="clear" w:color="auto" w:fill="auto"/>
            <w:vAlign w:val="center"/>
          </w:tcPr>
          <w:p w14:paraId="2C5E1C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1171" w:type="dxa"/>
            <w:vMerge w:val="continue"/>
            <w:shd w:val="clear" w:color="auto" w:fill="auto"/>
            <w:vAlign w:val="center"/>
          </w:tcPr>
          <w:p w14:paraId="6AEA22A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831" w:type="dxa"/>
            <w:shd w:val="clear" w:color="auto" w:fill="auto"/>
            <w:vAlign w:val="center"/>
          </w:tcPr>
          <w:p w14:paraId="516C415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下午</w:t>
            </w:r>
          </w:p>
        </w:tc>
        <w:tc>
          <w:tcPr>
            <w:tcW w:w="6986" w:type="dxa"/>
            <w:shd w:val="clear" w:color="auto" w:fill="auto"/>
            <w:vAlign w:val="center"/>
          </w:tcPr>
          <w:p w14:paraId="202E967C">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参加一带一路暨金砖国家技能发展与技术创新大讲堂，邀请国际顶尖专家作专题分享，组织参赛师生与专家面对面交流答疑；</w:t>
            </w:r>
          </w:p>
          <w:p w14:paraId="4438CEFA">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参加新加坡技术创新赛项目技术对接会，组织参赛队与新加坡南洋理工大学、新加坡制造技术研究院等机构开展技术交流与项目洽谈。</w:t>
            </w:r>
          </w:p>
        </w:tc>
      </w:tr>
      <w:tr w14:paraId="24E2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restart"/>
            <w:shd w:val="clear" w:color="auto" w:fill="auto"/>
            <w:vAlign w:val="center"/>
          </w:tcPr>
          <w:p w14:paraId="64C9FD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第5天</w:t>
            </w:r>
          </w:p>
          <w:p w14:paraId="62C2781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（7.31）</w:t>
            </w:r>
          </w:p>
        </w:tc>
        <w:tc>
          <w:tcPr>
            <w:tcW w:w="1171" w:type="dxa"/>
            <w:vMerge w:val="restart"/>
            <w:shd w:val="clear" w:color="auto" w:fill="auto"/>
            <w:vAlign w:val="center"/>
          </w:tcPr>
          <w:p w14:paraId="7EA2D5C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新加坡</w:t>
            </w:r>
          </w:p>
        </w:tc>
        <w:tc>
          <w:tcPr>
            <w:tcW w:w="831" w:type="dxa"/>
            <w:shd w:val="clear" w:color="auto" w:fill="auto"/>
            <w:vAlign w:val="center"/>
          </w:tcPr>
          <w:p w14:paraId="7487A1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上午</w:t>
            </w:r>
          </w:p>
        </w:tc>
        <w:tc>
          <w:tcPr>
            <w:tcW w:w="6986" w:type="dxa"/>
            <w:shd w:val="clear" w:color="auto" w:fill="auto"/>
            <w:vAlign w:val="center"/>
          </w:tcPr>
          <w:p w14:paraId="729FEAAD">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参观新加坡制造技术研究院、南洋理工大学智能系统中心等实验室，观摩前沿技术与设备应用。</w:t>
            </w:r>
          </w:p>
        </w:tc>
      </w:tr>
      <w:tr w14:paraId="4A98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Merge w:val="continue"/>
            <w:shd w:val="clear" w:color="auto" w:fill="auto"/>
            <w:vAlign w:val="center"/>
          </w:tcPr>
          <w:p w14:paraId="1DABFD9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1171" w:type="dxa"/>
            <w:vMerge w:val="continue"/>
            <w:shd w:val="clear" w:color="auto" w:fill="auto"/>
            <w:vAlign w:val="center"/>
          </w:tcPr>
          <w:p w14:paraId="1943599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p>
        </w:tc>
        <w:tc>
          <w:tcPr>
            <w:tcW w:w="831" w:type="dxa"/>
            <w:shd w:val="clear" w:color="auto" w:fill="auto"/>
            <w:vAlign w:val="center"/>
          </w:tcPr>
          <w:p w14:paraId="781C908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下午</w:t>
            </w:r>
          </w:p>
        </w:tc>
        <w:tc>
          <w:tcPr>
            <w:tcW w:w="6986" w:type="dxa"/>
            <w:shd w:val="clear" w:color="auto" w:fill="auto"/>
            <w:vAlign w:val="center"/>
          </w:tcPr>
          <w:p w14:paraId="72FBB176">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参加2026一带一路暨金砖国家技能发展与技术创新赛之新加坡技术创新赛颁奖仪式</w:t>
            </w:r>
          </w:p>
        </w:tc>
      </w:tr>
      <w:tr w14:paraId="3351A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shd w:val="clear" w:color="auto" w:fill="auto"/>
            <w:vAlign w:val="center"/>
          </w:tcPr>
          <w:p w14:paraId="38A5D1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第6天</w:t>
            </w:r>
          </w:p>
          <w:p w14:paraId="35EAEEF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（8.1）</w:t>
            </w:r>
          </w:p>
        </w:tc>
        <w:tc>
          <w:tcPr>
            <w:tcW w:w="1171" w:type="dxa"/>
            <w:shd w:val="clear" w:color="auto" w:fill="auto"/>
            <w:vAlign w:val="center"/>
          </w:tcPr>
          <w:p w14:paraId="12FB123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新加坡→中国厦门</w:t>
            </w:r>
          </w:p>
        </w:tc>
        <w:tc>
          <w:tcPr>
            <w:tcW w:w="831" w:type="dxa"/>
            <w:shd w:val="clear" w:color="auto" w:fill="auto"/>
            <w:vAlign w:val="center"/>
          </w:tcPr>
          <w:p w14:paraId="37E99BE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全天</w:t>
            </w:r>
          </w:p>
        </w:tc>
        <w:tc>
          <w:tcPr>
            <w:tcW w:w="6986" w:type="dxa"/>
            <w:shd w:val="clear" w:color="auto" w:fill="auto"/>
            <w:vAlign w:val="center"/>
          </w:tcPr>
          <w:p w14:paraId="5F39652E">
            <w:pPr>
              <w:keepNext w:val="0"/>
              <w:keepLines w:val="0"/>
              <w:pageBreakBefore w:val="0"/>
              <w:widowControl w:val="0"/>
              <w:numPr>
                <w:ilvl w:val="0"/>
                <w:numId w:val="1"/>
              </w:numPr>
              <w:kinsoku/>
              <w:wordWrap/>
              <w:overflowPunct/>
              <w:topLinePunct w:val="0"/>
              <w:autoSpaceDE/>
              <w:autoSpaceDN/>
              <w:bidi w:val="0"/>
              <w:adjustRightInd/>
              <w:snapToGrid/>
              <w:spacing w:line="320" w:lineRule="exact"/>
              <w:ind w:left="420" w:leftChars="0" w:hanging="420" w:firstLineChars="0"/>
              <w:jc w:val="left"/>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办理酒店退房，整理个人行李及赛事、会议成果资料；统一乘车前往新加坡樟宜机场，搭乘国际航班返回中国厦门，本次新加坡技术创新赛行程圆满结束。</w:t>
            </w:r>
          </w:p>
          <w:p w14:paraId="284775B6">
            <w:pPr>
              <w:keepNext w:val="0"/>
              <w:keepLines w:val="0"/>
              <w:pageBreakBefore w:val="0"/>
              <w:widowControl w:val="0"/>
              <w:kinsoku/>
              <w:wordWrap/>
              <w:overflowPunct/>
              <w:topLinePunct w:val="0"/>
              <w:autoSpaceDE/>
              <w:autoSpaceDN/>
              <w:bidi w:val="0"/>
              <w:adjustRightInd/>
              <w:snapToGrid/>
              <w:spacing w:line="320" w:lineRule="exact"/>
              <w:ind w:firstLine="0" w:firstLineChars="0"/>
              <w:jc w:val="left"/>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参考航班：厦门航空 MF852 新加坡樟宜机场T1-厦门高崎国际机场T3 15:15-19:25，飞行时长4小时10分钟.</w:t>
            </w:r>
          </w:p>
        </w:tc>
      </w:tr>
    </w:tbl>
    <w:p w14:paraId="455EC46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highlight w:val="none"/>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4212F1B9-6B42-4994-B8E5-DDE3286F7246}"/>
  </w:font>
  <w:font w:name="方正小标宋简体">
    <w:panose1 w:val="03000509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9FEF2DD8-BD6E-491B-AB5E-414672C076AB}"/>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BF65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42092">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F42092">
                    <w:pPr>
                      <w:pStyle w:val="6"/>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AB7343"/>
    <w:multiLevelType w:val="singleLevel"/>
    <w:tmpl w:val="2BAB734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55129"/>
    <w:rsid w:val="03002430"/>
    <w:rsid w:val="0717375D"/>
    <w:rsid w:val="08A640D8"/>
    <w:rsid w:val="0A685F89"/>
    <w:rsid w:val="19FD0562"/>
    <w:rsid w:val="1D246858"/>
    <w:rsid w:val="1FFB7C68"/>
    <w:rsid w:val="24D10950"/>
    <w:rsid w:val="2CB50080"/>
    <w:rsid w:val="321871AC"/>
    <w:rsid w:val="36A2419C"/>
    <w:rsid w:val="39A0476E"/>
    <w:rsid w:val="3D103B52"/>
    <w:rsid w:val="3E6E552A"/>
    <w:rsid w:val="433630B4"/>
    <w:rsid w:val="44C2367F"/>
    <w:rsid w:val="45B449A0"/>
    <w:rsid w:val="46865D60"/>
    <w:rsid w:val="49B92A12"/>
    <w:rsid w:val="49C53294"/>
    <w:rsid w:val="4B9F4827"/>
    <w:rsid w:val="4D0660AD"/>
    <w:rsid w:val="4D2A361F"/>
    <w:rsid w:val="4D3B7DA3"/>
    <w:rsid w:val="4DB363D1"/>
    <w:rsid w:val="4E031912"/>
    <w:rsid w:val="50B34442"/>
    <w:rsid w:val="536A3B96"/>
    <w:rsid w:val="566164F3"/>
    <w:rsid w:val="59F722FD"/>
    <w:rsid w:val="5CBB2FA0"/>
    <w:rsid w:val="5E155129"/>
    <w:rsid w:val="6698011D"/>
    <w:rsid w:val="670A38BA"/>
    <w:rsid w:val="675238C2"/>
    <w:rsid w:val="6B006D3F"/>
    <w:rsid w:val="6CDC53E6"/>
    <w:rsid w:val="705A3A96"/>
    <w:rsid w:val="715C06E0"/>
    <w:rsid w:val="75BD5B59"/>
    <w:rsid w:val="765C4C71"/>
    <w:rsid w:val="79273E57"/>
    <w:rsid w:val="7A25272C"/>
    <w:rsid w:val="7A401675"/>
    <w:rsid w:val="7A922712"/>
    <w:rsid w:val="7D324473"/>
    <w:rsid w:val="7DDE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201"/>
      <w:ind w:left="220"/>
    </w:pPr>
    <w:rPr>
      <w:sz w:val="28"/>
      <w:szCs w:val="2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5"/>
    <w:qFormat/>
    <w:uiPriority w:val="0"/>
    <w:pPr>
      <w:spacing w:after="120" w:line="360" w:lineRule="auto"/>
      <w:ind w:firstLine="420" w:firstLineChars="100"/>
    </w:pPr>
    <w:rPr>
      <w:rFonts w:ascii="微软雅黑" w:hAnsi="微软雅黑" w:eastAsia="微软雅黑" w:cs="微软雅黑"/>
      <w:sz w:val="21"/>
      <w:szCs w:val="21"/>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列出段落1"/>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5434</Words>
  <Characters>6716</Characters>
  <Lines>0</Lines>
  <Paragraphs>0</Paragraphs>
  <TotalTime>3</TotalTime>
  <ScaleCrop>false</ScaleCrop>
  <LinksUpToDate>false</LinksUpToDate>
  <CharactersWithSpaces>6931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2026-02-09T07:50:00Z</dcterms:created>
  <dc:creator>HW</dc:creator>
  <cp:lastModifiedBy>tiutiu</cp:lastModifiedBy>
  <dcterms:modified xsi:type="dcterms:W3CDTF">2026-04-14T01:40:02Z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3E45821E15464EF8B67CFB302D910F02_13</vt:lpwstr>
  </property>
  <property fmtid="{D5CDD505-2E9C-101B-9397-08002B2CF9AE}" pid="4" name="KSOTemplateDocerSaveRecord">
    <vt:lpwstr>eyJoZGlkIjoiY2Q5MGE2MjMyYTcwZGRjNTgzZTQ0YTgwMTVmNWYyYzgiLCJ1c2VySWQiOiIxMjk4NDMxMzY3In0=</vt:lpwstr>
  </property>
</Properties>
</file>