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AA91B">
      <w:pPr>
        <w:spacing w:before="0" w:after="0" w:line="540" w:lineRule="exact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附件1</w:t>
      </w:r>
    </w:p>
    <w:p w14:paraId="1D4A71B3">
      <w:pPr>
        <w:spacing w:before="200" w:after="240" w:line="6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2027金砖大赛国际赛之技术创新赛赛道列表</w:t>
      </w:r>
      <w:bookmarkEnd w:id="0"/>
    </w:p>
    <w:tbl>
      <w:tblPr>
        <w:tblStyle w:val="12"/>
        <w:tblW w:w="536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24"/>
        <w:gridCol w:w="1856"/>
        <w:gridCol w:w="6933"/>
      </w:tblGrid>
      <w:tr w14:paraId="01089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1FDF0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序号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B13F08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赛道名称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8BC4F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赛道介绍</w:t>
            </w:r>
          </w:p>
        </w:tc>
      </w:tr>
      <w:tr w14:paraId="096FC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AEC791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1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B8F82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具身智能与先进制造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47ED46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赛道聚焦智能制造与具身智能的深度融合，涵盖人形机器人与协作机器人、具身智能大模型与运动控制、工业智能驱动的智能工厂、数字孪生与虚实联调、增材制造与微纳制造、工业母机与高端装备等核心方向。参赛项目可涉及 “ 机器人 +” 产线柔性重构、预测性维护与质量智能管控、绿色低碳生产工艺、工业余热回收利用与零部件再制造、跨境供应链协同等领域。通过 “ 人工智能 + 制造 ” 提升生产效率、降低资源消耗，强化产业链供应链韧性与安全水平，助力金砖国家工业体系向高端化、智能化、绿色化升级。</w:t>
            </w:r>
          </w:p>
        </w:tc>
      </w:tr>
      <w:tr w14:paraId="51691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A9DBCB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2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4EFAB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数字健康与生物医药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BBF93B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本赛道围绕全周期健康保障与医疗资源均等化需求，涵盖人工智能辅助诊断与多模态医学影像分析、 AI 制药与生物医药研发、合成生物学与生物制造、基因检测与精准医疗、可穿戴健康监测与便携式疾病检测设备、医疗数据互联互通与远程智能诊疗、公共卫生应急响应体系等方向。参赛项目可涉及脑机接口与神经调控康复、低成本医疗器械、跨境医疗协作与生物安全解决方案等创新应用。通过推动跨国合作，支持金砖国家构建更加开放高效的健康产业链，推动优质医疗资源下沉与健康服务普惠，提升公共健康水平与突发公共卫生事件应对能力。</w:t>
            </w:r>
          </w:p>
        </w:tc>
      </w:tr>
      <w:tr w14:paraId="3185E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D8CF18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3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0D13F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新型能源与零碳技术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B5C00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赛道聚焦新型能源体系建设与零碳转型全链条，涵盖光伏、风电、氢能与绿氨等清洁能源开发利用，固态电池、钠离子电池、液流电池与长时储能技术，智能电网、虚拟电厂、新型电力系统与跨区域能源调配系统等核心领域。参赛项目可涉及核能利用、先进核能及可控核聚变等前沿能源技术、零碳园区与绿电直连、工业建筑交通领域碳足迹追踪与核算、碳捕集利用与封存（ CCUS ）、碳汇计量与绿色能源替代方案等。助力构建安全、高效、低碳的区域能源合作网络，服务全球碳中和目标。</w:t>
            </w:r>
          </w:p>
        </w:tc>
      </w:tr>
      <w:tr w14:paraId="51B1F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BB367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4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94CB8C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人工智能与智能体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F784A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本赛道聚焦人工智能从 “ 工具 ” 向 “ 智能体 ” 演进的技术突破与规模化应用，涵盖大模型与多模态智能、生成式人工智能、智能体（ AI Agent ）与多智能体协同、自主规划与工具调用、检索增强与知识工程、端侧智能与轻量化模型、模型安全与对齐等核心技术。参赛项目可涉及人工智能在制造、农业、能源、城市治理、金融、教育等领域的创新解决方案，以及跨语言、跨文化的多语种智能服务与国际协同应用。同时欢迎围绕人工智能安全、可解释性、数据隐私、伦理规范与合规治理的创新方案，推动智能技术与产业深度融合，释放创新价值。</w:t>
            </w:r>
          </w:p>
        </w:tc>
      </w:tr>
      <w:tr w14:paraId="0D9D0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9136FC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5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BD174C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空间计算与数字孪生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EE8F6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本赛道聚焦空间计算与虚实融合技术的实用化创新，涵盖虚拟现实（ VR ）、增强现实（ AR ）、混合现实（ MR ）、空间计算终端与内容生态、数字孪生与城市信息模型（ CIM ）等核心方向。参赛项目可涉及工业设计与工程场景数字化复刻、具身智能仿真训练、沉浸式职业技能培训与虚拟仿真实训基地、跨境远程研发协作、数字文旅与数字内容创作等。通过虚实融合技术降低实践成本、缩短创新周期、提升研发与培训效率，推动教育与产业数字化升级，助力金砖国家数字化人才培养与国际交流合作。</w:t>
            </w:r>
          </w:p>
        </w:tc>
      </w:tr>
      <w:tr w14:paraId="764DA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B4DCA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6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65A19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智慧农业与粮食安全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13DA4D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赛道服务农业现代化与粮食安全保障需求，涵盖精准农业装备、农业物联网与农业机器人、无人农场与智能灌溉水肥一体化、生物育种与气候适应型种植等核心领域。参赛项目可涉及农业大模型与农业大数据、农产品区块链溯源、跨境农产品物流优化、病虫害智能监测与绿色防控、粮食仓储保鲜与减损技术等。通过数字化、智能化赋能提升农业生产力与抗风险能力，保障粮食稳定供给，推动金砖国家在粮食安全与现代农业领域的务实合作与共同进步。</w:t>
            </w:r>
          </w:p>
        </w:tc>
      </w:tr>
      <w:tr w14:paraId="72BD9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CE0696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7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8DED4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低空经济与空天信息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1738F8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本赛道聚焦低空经济与空天信息网络的融合发展，涵盖电动垂直起降航空器（ eVTOL ）、无人机系统与低空飞行服务保障、卫星通信与遥感、低轨卫星星座与卫星互联网、 5G-A/6G 无线通信、地理信息系统（ GIS ）等核心方向。参赛项目可涉及面向交通、能源、农业、应急管理的低空运营与空天信息服务，跨境通信网络搭建、空间数据共享平台、低空数字治理等创新应用。通过推动空天科技与通信技术的融合创新，助力基础设施数字化升级与跨国技术协作，为构建数字化、智能化的未来社会提供支撑。</w:t>
            </w:r>
          </w:p>
        </w:tc>
      </w:tr>
      <w:tr w14:paraId="67CC2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C446F1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8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2F76CE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数据要素与数字治理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E8BB8F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赛道聚焦数据要素市场化配置与公共治理现代化的协同创新，涵盖可信数据空间与数据流通利用基础设施、数据权益登记与流通利用机制、隐私计算与数据沙箱（数据不出域、可用不可见）、公共数据授权运营与开放共享、数据资产化与价值评估、跨境数据流动合规等核心领域。参赛项目可涉及数字政务服务平台与跨区域政务协同、政务大模型与智能决策支持工具、多语种政务服务、跨境公共事务协作机制、智慧应急管理平台、基层治理数字化工具、数据安全与个人信息保护、人工智能伦理与算法合规等创新方案。通过技术赋能与机制创新优化治理流程、释放数据价值，提升公共服务质量与跨国协作效率，促进金砖及 “ 一带一路 ” 国家公共管理经验交流与合作。</w:t>
            </w:r>
          </w:p>
        </w:tc>
      </w:tr>
      <w:tr w14:paraId="431F8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B20407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9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1F5FFE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生态碳汇与韧性城市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F256D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赛道聚焦生态碳汇能力建设与城市气候韧性提升，涵盖数字孪生韧性城市规划、城市固废资源化利用、荒漠化防治技术、生物多样性监测系统、生态环境修复方案等核心方向。参赛项目可涉及跨区域生态保护协作平台、环境污染智能监测设备、极端天气与灾害预警及应急响应系统、生态碳汇监测计量与生态产品价值实现技术、低碳（零碳）城市建设技术等。通过技术赋能助力人与自然和谐共生，提升城市与生态系统应对气候变化的可持续发展能力。</w:t>
            </w:r>
          </w:p>
        </w:tc>
      </w:tr>
      <w:tr w14:paraId="5E377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4" w:hRule="atLeast"/>
          <w:jc w:val="center"/>
        </w:trPr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857852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10</w:t>
            </w:r>
          </w:p>
        </w:tc>
        <w:tc>
          <w:tcPr>
            <w:tcW w:w="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85B573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未来前沿技术探索</w:t>
            </w:r>
          </w:p>
        </w:tc>
        <w:tc>
          <w:tcPr>
            <w:tcW w:w="3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A3C352">
            <w:pPr>
              <w:pStyle w:val="9"/>
              <w:keepNext w:val="0"/>
              <w:keepLines w:val="0"/>
              <w:widowControl/>
              <w:suppressLineNumbers w:val="0"/>
              <w:spacing w:before="60" w:beforeAutospacing="0" w:after="6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4"/>
                <w:szCs w:val="24"/>
                <w:highlight w:val="none"/>
                <w:vertAlign w:val="baseline"/>
              </w:rPr>
              <w:t>本赛道聚焦面向未来的原创性、先导性前沿技术方向，鼓励跨学科、跨领域的自由探索，涵盖量子计算、量子通信与量子精密测量，新型功能材料与先进半导体，新型计算范式与类脑计算，深空探测、深海探索、深地探测等前沿领域，极端条件前沿科学装置，以及上述领域交叉融合衍生的新兴方向。参赛项目可涉及尚处于实验室研究或产业化早期的原理验证、原型样机与技术路线创新，不限定具体技术领域。通过鼓励原始创新与前瞻布局，助力金砖国家培育未来产业新增长点、抢占全球科技竞争制高点，为金砖国家长远发展提供技术储备与人才储备。</w:t>
            </w:r>
          </w:p>
        </w:tc>
      </w:tr>
    </w:tbl>
    <w:p w14:paraId="5E4C1B42">
      <w:pPr>
        <w:spacing w:before="200" w:after="240" w:line="600" w:lineRule="exact"/>
        <w:jc w:val="center"/>
        <w:rPr>
          <w:rFonts w:hint="default" w:ascii="方正大标宋简体" w:hAnsi="方正大标宋简体" w:eastAsia="方正大标宋简体" w:cs="方正大标宋简体"/>
          <w:sz w:val="36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DE0D1E8-4B0E-47D8-B14B-38EB2DC53E2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6B37336-22DA-41DA-90F6-C99622B88B87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C1FD9BD-D315-442C-89ED-8CDFB5F9C9D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D99CFB3-AF10-4687-909C-76F2E456262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0BC16">
    <w:pPr>
      <w:pStyle w:val="7"/>
      <w:tabs>
        <w:tab w:val="center" w:pos="4513"/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345407">
                          <w:pPr>
                            <w:pStyle w:val="7"/>
                            <w:rPr>
                              <w:rFonts w:hint="eastAsia" w:ascii="Times New Roman" w:hAnsi="Times New Roman" w:eastAsia="楷体" w:cs="楷体"/>
                              <w:sz w:val="18"/>
                            </w:rPr>
                          </w:pPr>
                          <w:r>
                            <w:rPr>
                              <w:rFonts w:hint="eastAsia" w:ascii="Times New Roman" w:hAnsi="Times New Roman" w:eastAsia="楷体" w:cs="楷体"/>
                              <w:sz w:val="1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eastAsia="楷体" w:cs="楷体"/>
                              <w:sz w:val="1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l4WAcyAgAAYQ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XhYB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345407">
                    <w:pPr>
                      <w:pStyle w:val="7"/>
                      <w:rPr>
                        <w:rFonts w:hint="eastAsia" w:ascii="Times New Roman" w:hAnsi="Times New Roman" w:eastAsia="楷体" w:cs="楷体"/>
                        <w:sz w:val="18"/>
                      </w:rPr>
                    </w:pPr>
                    <w:r>
                      <w:rPr>
                        <w:rFonts w:hint="eastAsia" w:ascii="Times New Roman" w:hAnsi="Times New Roman" w:eastAsia="楷体" w:cs="楷体"/>
                        <w:sz w:val="1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eastAsia="楷体" w:cs="楷体"/>
                        <w:sz w:val="1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ZTA2ZjY4ZWQ4NjYwMmM1ZDg2ZmRiYjlkNTYxZmMifQ=="/>
  </w:docVars>
  <w:rsids>
    <w:rsidRoot w:val="000262B9"/>
    <w:rsid w:val="00004041"/>
    <w:rsid w:val="000262B9"/>
    <w:rsid w:val="0003753C"/>
    <w:rsid w:val="00040DAD"/>
    <w:rsid w:val="00053592"/>
    <w:rsid w:val="00060D81"/>
    <w:rsid w:val="000640E4"/>
    <w:rsid w:val="0007040D"/>
    <w:rsid w:val="0008227B"/>
    <w:rsid w:val="000E0019"/>
    <w:rsid w:val="000E31FF"/>
    <w:rsid w:val="001022B7"/>
    <w:rsid w:val="001032BB"/>
    <w:rsid w:val="001309C2"/>
    <w:rsid w:val="00171842"/>
    <w:rsid w:val="001744CC"/>
    <w:rsid w:val="001767AC"/>
    <w:rsid w:val="00180C41"/>
    <w:rsid w:val="00216C8A"/>
    <w:rsid w:val="002C64C6"/>
    <w:rsid w:val="002F28E3"/>
    <w:rsid w:val="0032136D"/>
    <w:rsid w:val="003260D3"/>
    <w:rsid w:val="00346CD2"/>
    <w:rsid w:val="00352DB1"/>
    <w:rsid w:val="003E238F"/>
    <w:rsid w:val="003F1206"/>
    <w:rsid w:val="00426113"/>
    <w:rsid w:val="00435BAD"/>
    <w:rsid w:val="0046700E"/>
    <w:rsid w:val="004E0F49"/>
    <w:rsid w:val="0054544B"/>
    <w:rsid w:val="005D7106"/>
    <w:rsid w:val="005F3194"/>
    <w:rsid w:val="00665192"/>
    <w:rsid w:val="006A434D"/>
    <w:rsid w:val="006E2602"/>
    <w:rsid w:val="00764436"/>
    <w:rsid w:val="007B176C"/>
    <w:rsid w:val="007E51D0"/>
    <w:rsid w:val="007F5DA1"/>
    <w:rsid w:val="008311D7"/>
    <w:rsid w:val="00845509"/>
    <w:rsid w:val="008B2CD2"/>
    <w:rsid w:val="008B2D80"/>
    <w:rsid w:val="008C3345"/>
    <w:rsid w:val="008E29D8"/>
    <w:rsid w:val="009272F6"/>
    <w:rsid w:val="009B1B4D"/>
    <w:rsid w:val="00A44182"/>
    <w:rsid w:val="00A50B1A"/>
    <w:rsid w:val="00AB162E"/>
    <w:rsid w:val="00AE0777"/>
    <w:rsid w:val="00B35CCA"/>
    <w:rsid w:val="00B6629B"/>
    <w:rsid w:val="00B72313"/>
    <w:rsid w:val="00B82E5E"/>
    <w:rsid w:val="00B8318D"/>
    <w:rsid w:val="00BB29CE"/>
    <w:rsid w:val="00BE4002"/>
    <w:rsid w:val="00BE4DD1"/>
    <w:rsid w:val="00C54901"/>
    <w:rsid w:val="00C65E20"/>
    <w:rsid w:val="00CE2538"/>
    <w:rsid w:val="00D13241"/>
    <w:rsid w:val="00D27B8A"/>
    <w:rsid w:val="00D63EA1"/>
    <w:rsid w:val="00D71B2D"/>
    <w:rsid w:val="00D76C67"/>
    <w:rsid w:val="00D9658D"/>
    <w:rsid w:val="00DC32BE"/>
    <w:rsid w:val="00DD7D6F"/>
    <w:rsid w:val="00DF5062"/>
    <w:rsid w:val="00E1770C"/>
    <w:rsid w:val="00E20A49"/>
    <w:rsid w:val="00E313EE"/>
    <w:rsid w:val="00E71AD4"/>
    <w:rsid w:val="00E8670F"/>
    <w:rsid w:val="00E969FE"/>
    <w:rsid w:val="00ED77D3"/>
    <w:rsid w:val="00F40581"/>
    <w:rsid w:val="00F4704B"/>
    <w:rsid w:val="00F53DD5"/>
    <w:rsid w:val="00F86289"/>
    <w:rsid w:val="00F865FE"/>
    <w:rsid w:val="00FB018B"/>
    <w:rsid w:val="01B82438"/>
    <w:rsid w:val="02240303"/>
    <w:rsid w:val="02E643DF"/>
    <w:rsid w:val="03D44713"/>
    <w:rsid w:val="04043713"/>
    <w:rsid w:val="043A51E0"/>
    <w:rsid w:val="044955CA"/>
    <w:rsid w:val="045F4761"/>
    <w:rsid w:val="04BA0386"/>
    <w:rsid w:val="04F4456E"/>
    <w:rsid w:val="050329F7"/>
    <w:rsid w:val="05F550C6"/>
    <w:rsid w:val="069A095C"/>
    <w:rsid w:val="070514EF"/>
    <w:rsid w:val="07AE192B"/>
    <w:rsid w:val="08896684"/>
    <w:rsid w:val="08A76D63"/>
    <w:rsid w:val="08BF40AC"/>
    <w:rsid w:val="08D613F6"/>
    <w:rsid w:val="0AC034A5"/>
    <w:rsid w:val="0AE85D7A"/>
    <w:rsid w:val="0B12656A"/>
    <w:rsid w:val="0B1F0FC2"/>
    <w:rsid w:val="0B433975"/>
    <w:rsid w:val="0B6517DF"/>
    <w:rsid w:val="0B755928"/>
    <w:rsid w:val="0BB407B3"/>
    <w:rsid w:val="0BC35C62"/>
    <w:rsid w:val="0D400771"/>
    <w:rsid w:val="0D467E69"/>
    <w:rsid w:val="0D95362E"/>
    <w:rsid w:val="0D9C2BB9"/>
    <w:rsid w:val="0DD478D0"/>
    <w:rsid w:val="0DEF1151"/>
    <w:rsid w:val="0E5B31C9"/>
    <w:rsid w:val="0E5C151E"/>
    <w:rsid w:val="0E6C0832"/>
    <w:rsid w:val="0E956E29"/>
    <w:rsid w:val="0EF820C6"/>
    <w:rsid w:val="0F531DB3"/>
    <w:rsid w:val="10C95EF9"/>
    <w:rsid w:val="10D73AF9"/>
    <w:rsid w:val="122E3F7E"/>
    <w:rsid w:val="1282324E"/>
    <w:rsid w:val="12C57F16"/>
    <w:rsid w:val="12DB4BAA"/>
    <w:rsid w:val="130B0663"/>
    <w:rsid w:val="131A2D36"/>
    <w:rsid w:val="138C3B32"/>
    <w:rsid w:val="1399710F"/>
    <w:rsid w:val="13D70DC3"/>
    <w:rsid w:val="14066422"/>
    <w:rsid w:val="14116861"/>
    <w:rsid w:val="14363136"/>
    <w:rsid w:val="149A59CD"/>
    <w:rsid w:val="14BF5434"/>
    <w:rsid w:val="14E9042B"/>
    <w:rsid w:val="14F055ED"/>
    <w:rsid w:val="15115C90"/>
    <w:rsid w:val="151A1C7E"/>
    <w:rsid w:val="16116AE2"/>
    <w:rsid w:val="16202645"/>
    <w:rsid w:val="16F2389F"/>
    <w:rsid w:val="17E96840"/>
    <w:rsid w:val="17EF5D1D"/>
    <w:rsid w:val="18A24699"/>
    <w:rsid w:val="1994213B"/>
    <w:rsid w:val="19DE3A84"/>
    <w:rsid w:val="1ACF6C99"/>
    <w:rsid w:val="1B574618"/>
    <w:rsid w:val="1BDB6FF7"/>
    <w:rsid w:val="1C92393E"/>
    <w:rsid w:val="1D4728FD"/>
    <w:rsid w:val="1D9D10A6"/>
    <w:rsid w:val="1E652BA8"/>
    <w:rsid w:val="1E8D4FF6"/>
    <w:rsid w:val="1EE438FD"/>
    <w:rsid w:val="1F8341FA"/>
    <w:rsid w:val="1FB45014"/>
    <w:rsid w:val="202905D3"/>
    <w:rsid w:val="20BE2A44"/>
    <w:rsid w:val="21165C59"/>
    <w:rsid w:val="213D4F18"/>
    <w:rsid w:val="21DA38AD"/>
    <w:rsid w:val="21FF3856"/>
    <w:rsid w:val="2264432A"/>
    <w:rsid w:val="22AD4B1E"/>
    <w:rsid w:val="23180FB4"/>
    <w:rsid w:val="234B21B5"/>
    <w:rsid w:val="23A203FB"/>
    <w:rsid w:val="23BD5235"/>
    <w:rsid w:val="23DF1E0B"/>
    <w:rsid w:val="240E0599"/>
    <w:rsid w:val="247E40AC"/>
    <w:rsid w:val="257B6BA3"/>
    <w:rsid w:val="25F3370A"/>
    <w:rsid w:val="265069D5"/>
    <w:rsid w:val="26B648E9"/>
    <w:rsid w:val="270F5DA7"/>
    <w:rsid w:val="281855B9"/>
    <w:rsid w:val="292813A2"/>
    <w:rsid w:val="296A5A42"/>
    <w:rsid w:val="2A85757E"/>
    <w:rsid w:val="2A934B13"/>
    <w:rsid w:val="2ABB76D4"/>
    <w:rsid w:val="2AD96DF8"/>
    <w:rsid w:val="2AF025C6"/>
    <w:rsid w:val="2BAB32EB"/>
    <w:rsid w:val="2BB349F5"/>
    <w:rsid w:val="2CB77CD1"/>
    <w:rsid w:val="2D1759B5"/>
    <w:rsid w:val="2D5F283F"/>
    <w:rsid w:val="2D746CED"/>
    <w:rsid w:val="2D7C3A6A"/>
    <w:rsid w:val="2E466A10"/>
    <w:rsid w:val="2E5A0250"/>
    <w:rsid w:val="2E650E2E"/>
    <w:rsid w:val="2E7B4D86"/>
    <w:rsid w:val="2F594063"/>
    <w:rsid w:val="2F6B1FE9"/>
    <w:rsid w:val="2F794705"/>
    <w:rsid w:val="2FD05BE9"/>
    <w:rsid w:val="300C28B3"/>
    <w:rsid w:val="3034687E"/>
    <w:rsid w:val="303A6844"/>
    <w:rsid w:val="30875880"/>
    <w:rsid w:val="30C32769"/>
    <w:rsid w:val="312F7772"/>
    <w:rsid w:val="313168B5"/>
    <w:rsid w:val="314C63FB"/>
    <w:rsid w:val="31AE3364"/>
    <w:rsid w:val="321E3A0A"/>
    <w:rsid w:val="326E25AB"/>
    <w:rsid w:val="332E1777"/>
    <w:rsid w:val="33471AE4"/>
    <w:rsid w:val="34502364"/>
    <w:rsid w:val="34BD54FE"/>
    <w:rsid w:val="34D04FA2"/>
    <w:rsid w:val="35551771"/>
    <w:rsid w:val="35B92C35"/>
    <w:rsid w:val="363C023B"/>
    <w:rsid w:val="364C194F"/>
    <w:rsid w:val="36D3294D"/>
    <w:rsid w:val="370C2303"/>
    <w:rsid w:val="37702D0A"/>
    <w:rsid w:val="379540A7"/>
    <w:rsid w:val="382F2A71"/>
    <w:rsid w:val="38E1169E"/>
    <w:rsid w:val="39534219"/>
    <w:rsid w:val="39D76BF8"/>
    <w:rsid w:val="3A28396D"/>
    <w:rsid w:val="3AF436A8"/>
    <w:rsid w:val="3B716BE4"/>
    <w:rsid w:val="3C047A4D"/>
    <w:rsid w:val="3CFB49AC"/>
    <w:rsid w:val="3D4F6AA6"/>
    <w:rsid w:val="3DF83E38"/>
    <w:rsid w:val="3E477760"/>
    <w:rsid w:val="3E832EAB"/>
    <w:rsid w:val="3EAF549A"/>
    <w:rsid w:val="3F4E33C6"/>
    <w:rsid w:val="3F6D25E8"/>
    <w:rsid w:val="3F797C95"/>
    <w:rsid w:val="3FEE07F8"/>
    <w:rsid w:val="404A6FFA"/>
    <w:rsid w:val="40B06A01"/>
    <w:rsid w:val="40B85971"/>
    <w:rsid w:val="42C121F4"/>
    <w:rsid w:val="42CD76EF"/>
    <w:rsid w:val="433230F1"/>
    <w:rsid w:val="43454BD3"/>
    <w:rsid w:val="4415780F"/>
    <w:rsid w:val="448F69DC"/>
    <w:rsid w:val="44BD6CE1"/>
    <w:rsid w:val="4642364B"/>
    <w:rsid w:val="46E63530"/>
    <w:rsid w:val="46EA70B1"/>
    <w:rsid w:val="47B537EC"/>
    <w:rsid w:val="47E524E0"/>
    <w:rsid w:val="480C080A"/>
    <w:rsid w:val="480C3B7B"/>
    <w:rsid w:val="48895562"/>
    <w:rsid w:val="489932CB"/>
    <w:rsid w:val="48A53D7F"/>
    <w:rsid w:val="48FA5AB6"/>
    <w:rsid w:val="49463453"/>
    <w:rsid w:val="49506C41"/>
    <w:rsid w:val="4A502E40"/>
    <w:rsid w:val="4A5D27B0"/>
    <w:rsid w:val="4AB663B6"/>
    <w:rsid w:val="4B6E046B"/>
    <w:rsid w:val="4C721BF8"/>
    <w:rsid w:val="4C736D09"/>
    <w:rsid w:val="4CA74208"/>
    <w:rsid w:val="4CC241A4"/>
    <w:rsid w:val="4E5415EF"/>
    <w:rsid w:val="4E8F3120"/>
    <w:rsid w:val="4F6820F1"/>
    <w:rsid w:val="500B0020"/>
    <w:rsid w:val="51881E89"/>
    <w:rsid w:val="519E34F8"/>
    <w:rsid w:val="521C34C8"/>
    <w:rsid w:val="521D4733"/>
    <w:rsid w:val="53BB4A3D"/>
    <w:rsid w:val="5463750F"/>
    <w:rsid w:val="54861210"/>
    <w:rsid w:val="54A5506C"/>
    <w:rsid w:val="5578051E"/>
    <w:rsid w:val="55964F74"/>
    <w:rsid w:val="568D446F"/>
    <w:rsid w:val="56EB388B"/>
    <w:rsid w:val="573568B4"/>
    <w:rsid w:val="57722F85"/>
    <w:rsid w:val="577A6005"/>
    <w:rsid w:val="57B91294"/>
    <w:rsid w:val="58A261CC"/>
    <w:rsid w:val="58BB3D9A"/>
    <w:rsid w:val="58D8399B"/>
    <w:rsid w:val="58E32A6C"/>
    <w:rsid w:val="59EC76FE"/>
    <w:rsid w:val="5A07244C"/>
    <w:rsid w:val="5B6021DB"/>
    <w:rsid w:val="5B943F75"/>
    <w:rsid w:val="5BCB0DD7"/>
    <w:rsid w:val="5BF40AEC"/>
    <w:rsid w:val="5C3C5B84"/>
    <w:rsid w:val="5C5B500F"/>
    <w:rsid w:val="5C6914DA"/>
    <w:rsid w:val="5C6E7005"/>
    <w:rsid w:val="5D3031BF"/>
    <w:rsid w:val="5D7C07FD"/>
    <w:rsid w:val="5D89308E"/>
    <w:rsid w:val="5DA6314F"/>
    <w:rsid w:val="5DEF53DA"/>
    <w:rsid w:val="5E1921D7"/>
    <w:rsid w:val="5E425E40"/>
    <w:rsid w:val="5E87581E"/>
    <w:rsid w:val="5EAB6A71"/>
    <w:rsid w:val="5ED1274F"/>
    <w:rsid w:val="5EFF7ED4"/>
    <w:rsid w:val="5FD517E5"/>
    <w:rsid w:val="610619ED"/>
    <w:rsid w:val="617D1584"/>
    <w:rsid w:val="61BC437D"/>
    <w:rsid w:val="61CA6D11"/>
    <w:rsid w:val="626F6A06"/>
    <w:rsid w:val="628325BE"/>
    <w:rsid w:val="64D112E1"/>
    <w:rsid w:val="65A2780B"/>
    <w:rsid w:val="65C613B0"/>
    <w:rsid w:val="664363FD"/>
    <w:rsid w:val="67DD4B2A"/>
    <w:rsid w:val="68E00D76"/>
    <w:rsid w:val="6AC71ED9"/>
    <w:rsid w:val="6ACC579B"/>
    <w:rsid w:val="6AEA6468"/>
    <w:rsid w:val="6B8D6867"/>
    <w:rsid w:val="6CB322DE"/>
    <w:rsid w:val="6D5B7FC0"/>
    <w:rsid w:val="6DD56C75"/>
    <w:rsid w:val="6E8808BF"/>
    <w:rsid w:val="6EE536BA"/>
    <w:rsid w:val="6F174DC6"/>
    <w:rsid w:val="6F1866F2"/>
    <w:rsid w:val="6F2E50AA"/>
    <w:rsid w:val="6F4C2CB4"/>
    <w:rsid w:val="6F59718C"/>
    <w:rsid w:val="70673B2B"/>
    <w:rsid w:val="712E63F7"/>
    <w:rsid w:val="71D10C5F"/>
    <w:rsid w:val="72624542"/>
    <w:rsid w:val="72930F7D"/>
    <w:rsid w:val="72AC6574"/>
    <w:rsid w:val="72FD1E2E"/>
    <w:rsid w:val="730B70B2"/>
    <w:rsid w:val="734343DB"/>
    <w:rsid w:val="73D935D1"/>
    <w:rsid w:val="73EB6821"/>
    <w:rsid w:val="745BE369"/>
    <w:rsid w:val="75B44799"/>
    <w:rsid w:val="76402E54"/>
    <w:rsid w:val="76472434"/>
    <w:rsid w:val="76B376C8"/>
    <w:rsid w:val="77AB3613"/>
    <w:rsid w:val="78633EF4"/>
    <w:rsid w:val="78FB1566"/>
    <w:rsid w:val="791D2A71"/>
    <w:rsid w:val="79AB6DDB"/>
    <w:rsid w:val="7A197BD5"/>
    <w:rsid w:val="7B043FDD"/>
    <w:rsid w:val="7B62386D"/>
    <w:rsid w:val="7B767318"/>
    <w:rsid w:val="7BF32717"/>
    <w:rsid w:val="7C9255DB"/>
    <w:rsid w:val="7CBE759F"/>
    <w:rsid w:val="7D0F532E"/>
    <w:rsid w:val="7D4600A7"/>
    <w:rsid w:val="7D6F68EF"/>
    <w:rsid w:val="7D943A85"/>
    <w:rsid w:val="7DEC363C"/>
    <w:rsid w:val="7ED700CE"/>
    <w:rsid w:val="7EDF1235"/>
    <w:rsid w:val="7F741DC0"/>
    <w:rsid w:val="CE9C2DFC"/>
    <w:rsid w:val="FC52DA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1"/>
    <w:pPr>
      <w:spacing w:before="201"/>
      <w:ind w:left="220"/>
    </w:pPr>
    <w:rPr>
      <w:sz w:val="28"/>
      <w:szCs w:val="28"/>
    </w:rPr>
  </w:style>
  <w:style w:type="paragraph" w:styleId="6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7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</w:rPr>
  </w:style>
  <w:style w:type="paragraph" w:styleId="10">
    <w:name w:val="Body Text First Indent"/>
    <w:basedOn w:val="5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paragraph" w:styleId="11">
    <w:name w:val="Body Text First Indent 2"/>
    <w:basedOn w:val="6"/>
    <w:unhideWhenUsed/>
    <w:qFormat/>
    <w:uiPriority w:val="99"/>
    <w:pPr>
      <w:suppressAutoHyphens/>
      <w:ind w:firstLine="420" w:firstLineChars="200"/>
    </w:pPr>
    <w:rPr>
      <w:rFonts w:ascii="Calibri" w:hAnsi="Calibri" w:eastAsia="宋体" w:cs="Times New Roman"/>
    </w:rPr>
  </w:style>
  <w:style w:type="table" w:styleId="13">
    <w:name w:val="Table Grid"/>
    <w:basedOn w:val="1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Hyperlink"/>
    <w:basedOn w:val="14"/>
    <w:autoRedefine/>
    <w:unhideWhenUsed/>
    <w:qFormat/>
    <w:uiPriority w:val="99"/>
    <w:rPr>
      <w:color w:val="0000FF"/>
      <w:u w:val="single"/>
    </w:rPr>
  </w:style>
  <w:style w:type="character" w:customStyle="1" w:styleId="17">
    <w:name w:val="页脚 Char"/>
    <w:basedOn w:val="14"/>
    <w:link w:val="7"/>
    <w:qFormat/>
    <w:uiPriority w:val="99"/>
    <w:rPr>
      <w:sz w:val="18"/>
      <w:szCs w:val="18"/>
    </w:rPr>
  </w:style>
  <w:style w:type="character" w:customStyle="1" w:styleId="18">
    <w:name w:val="页眉 Char"/>
    <w:basedOn w:val="14"/>
    <w:link w:val="8"/>
    <w:autoRedefine/>
    <w:qFormat/>
    <w:uiPriority w:val="99"/>
    <w:rPr>
      <w:sz w:val="18"/>
      <w:szCs w:val="18"/>
    </w:rPr>
  </w:style>
  <w:style w:type="paragraph" w:customStyle="1" w:styleId="19">
    <w:name w:val="列出段落1"/>
    <w:basedOn w:val="1"/>
    <w:qFormat/>
    <w:uiPriority w:val="34"/>
    <w:pPr>
      <w:ind w:firstLine="420" w:firstLineChars="200"/>
    </w:pPr>
  </w:style>
  <w:style w:type="character" w:customStyle="1" w:styleId="20">
    <w:name w:val="normaltextrun"/>
    <w:basedOn w:val="14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3736</Words>
  <Characters>4019</Characters>
  <TotalTime>37</TotalTime>
  <ScaleCrop>false</ScaleCrop>
  <LinksUpToDate>false</LinksUpToDate>
  <CharactersWithSpaces>4110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2026-09-21T15:55:00Z</dcterms:created>
  <dc:creator>jzwly</dc:creator>
  <cp:lastModifiedBy>tiutiu</cp:lastModifiedBy>
  <dcterms:modified xsi:type="dcterms:W3CDTF">2026-10-09T01:08:56Z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eyJoZGlkIjoiMzQwNWQzNTQ2YmNjOGU2YjgwNjBhZDI3NGU1ZjBmNDEiLCJ1c2VySWQiOiIxMjk4NDMxMzY3In0=</vt:lpwstr>
  </property>
  <property fmtid="{D5CDD505-2E9C-101B-9397-08002B2CF9AE}" pid="3" name="KSOProductBuildVer">
    <vt:lpwstr>2052-12.1.0.28505</vt:lpwstr>
  </property>
  <property fmtid="{D5CDD505-2E9C-101B-9397-08002B2CF9AE}" pid="4" name="ICV">
    <vt:lpwstr>587BE3251CDB42AD96641ACB30BF6AC9_13</vt:lpwstr>
  </property>
</Properties>
</file>